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62" w:rsidRPr="00B6185C" w:rsidRDefault="00E82562" w:rsidP="00E8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64013607"/>
      <w:r w:rsidRPr="00B6185C">
        <w:rPr>
          <w:rFonts w:ascii="Times New Roman" w:hAnsi="Times New Roman" w:cs="Times New Roman"/>
          <w:b/>
          <w:sz w:val="28"/>
          <w:szCs w:val="28"/>
        </w:rPr>
        <w:t>Рекомендуемое поурочное планирование</w:t>
      </w:r>
      <w:bookmarkEnd w:id="0"/>
      <w:r w:rsidRPr="00B61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 в год, всего 68 часов)</w:t>
      </w:r>
    </w:p>
    <w:p w:rsidR="00E82562" w:rsidRPr="00B6185C" w:rsidRDefault="00E82562" w:rsidP="00E82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343949369"/>
      <w:r w:rsidRPr="00B6185C">
        <w:rPr>
          <w:rFonts w:ascii="Times New Roman" w:hAnsi="Times New Roman" w:cs="Times New Roman"/>
          <w:b/>
          <w:sz w:val="28"/>
          <w:szCs w:val="28"/>
        </w:rPr>
        <w:t>5 класс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561"/>
        <w:gridCol w:w="3203"/>
        <w:gridCol w:w="1546"/>
      </w:tblGrid>
      <w:tr w:rsidR="00E82562" w:rsidRPr="00E82562" w:rsidTr="0001609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rPr>
                <w:b/>
                <w:bCs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rPr>
                <w:b/>
                <w:bCs/>
              </w:rPr>
              <w:t xml:space="preserve">Тема урока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E82562">
              <w:rPr>
                <w:b/>
                <w:bCs/>
              </w:rPr>
              <w:t>Работа компьютерного практикума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2" w:rsidRPr="00E82562" w:rsidRDefault="00E82562" w:rsidP="00E82562">
            <w:pPr>
              <w:pStyle w:val="aa"/>
              <w:ind w:left="54" w:firstLine="0"/>
              <w:jc w:val="center"/>
            </w:pPr>
            <w:r w:rsidRPr="00E82562">
              <w:rPr>
                <w:b/>
                <w:bCs/>
              </w:rPr>
              <w:t>Параграф учебника</w:t>
            </w:r>
            <w:r w:rsidRPr="00E82562">
              <w:rPr>
                <w:rStyle w:val="a6"/>
                <w:b/>
                <w:bCs/>
              </w:rPr>
              <w:footnoteReference w:id="1"/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Введение, §1, §2(3)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Компьютер – универсальная машина для работы с информацией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§2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Ввод информации в память компьютера.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Клавиатура. 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 «Вспоминаем клавиатуру»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§3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Управление компьютером.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№2 «Вспоминаем приёмы управления компьютером»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§4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Хранение информации.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№3 «Создаём и сохраняем файлы»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§5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Передача информации.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§6 (1)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Электронная почта.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№4 «Работаем с электронной почтой»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§6 (2)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В мире кодов. Способы кодирования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§7 (1, 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9.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Метод координат.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§7 (3)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10.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§8 (1, 3)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11.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Основные объекты текстового документа. Ввод текста. 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№5 «Вводим текст»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§8 (2, 4)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12.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Редактирование текста.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№6 «Редактируем текст»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§8 (5)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13.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Текстовый фрагмент и операции с ним.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№7 «Работаем с фрагментами текста»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§8 (5)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14.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Форматирование текста.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№8 «Форматируем текст»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§8 (6)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15.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Представление информации в форме таблиц. Структура таблицы.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№9 «Создаём простые таблицы» (задания 1 и 2)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§9 (1)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16.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Табличное решение логических задач.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№9 «Создаём простые таблицы» (задания 3 и 4)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§9 (2)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lastRenderedPageBreak/>
              <w:t>17.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Разнообразие наглядных форм представления информации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§10 (1, 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18.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Диаграммы.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№10 «Строим диаграммы»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§10 (3)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19.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Компьютерная графика. Графический редактор </w:t>
            </w:r>
            <w:proofErr w:type="spellStart"/>
            <w:r w:rsidRPr="00E82562">
              <w:t>Paint</w:t>
            </w:r>
            <w:proofErr w:type="spellEnd"/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№11 «Изучаем инструменты графического редактора»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§11 (1, 2, 3)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20.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Преобразование графических изображений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№12 «Работаем с графическими фрагментами»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§11 (2)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21.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Создание графических изображений.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№13 «Планируем работу в графическом редакторе»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§11 (2)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22.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Разнообразие задач обработки информации. Систематизация информации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(1, 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 xml:space="preserve">23. 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Списки – способ упорядочивания информации.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№14 «Создаём списки»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(2)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24.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 xml:space="preserve">Поиск информации. 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№15 «Ищем информацию в сети Интернет»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(3)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25.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Кодирование как изменение формы представления информации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(4)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26.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Преобразование информации по заданным правилам.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(5)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27.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Преобразование информации путём рассуждений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(6)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28.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Разработка плана действий. Задачи о переправах.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(7)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29.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Табличная форма записи плана действий. Задачи о переливаниях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(7)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30.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Создание движущихся изображений.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№17 «Создаём анимацию» (задание 1).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(8)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31.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Создание анимации по собственному замыслу.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№17 «Создаём анимацию» (задание 2).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§12 (8)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  <w:gridSpan w:val="4"/>
            <w:shd w:val="clear" w:color="auto" w:fill="FFFFFF" w:themeFill="background1"/>
          </w:tcPr>
          <w:p w:rsidR="00E82562" w:rsidRPr="00E82562" w:rsidRDefault="00E82562" w:rsidP="00E82562">
            <w:pPr>
              <w:pStyle w:val="aa"/>
              <w:ind w:left="54" w:firstLine="0"/>
              <w:rPr>
                <w:b/>
              </w:rPr>
            </w:pPr>
            <w:r w:rsidRPr="00E82562">
              <w:rPr>
                <w:b/>
              </w:rPr>
              <w:t>Итоговое повторение</w:t>
            </w: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32.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 xml:space="preserve">Выполнение итогового мини-проекта. 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  <w:r w:rsidRPr="00E82562">
              <w:t>Практическая работа №18 «Создаем слайд-шоу»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33.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Итоговое тестирование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</w:tr>
      <w:tr w:rsidR="00E82562" w:rsidRPr="00E82562" w:rsidTr="00016098">
        <w:trPr>
          <w:cantSplit/>
        </w:trPr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34.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Резерв учебного времени</w:t>
            </w: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E82562" w:rsidRPr="00E82562" w:rsidRDefault="00E82562" w:rsidP="00E82562">
            <w:pPr>
              <w:pStyle w:val="aa"/>
              <w:ind w:left="54" w:firstLine="0"/>
            </w:pPr>
          </w:p>
        </w:tc>
      </w:tr>
    </w:tbl>
    <w:p w:rsidR="00966A08" w:rsidRDefault="00966A0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Toc343949370"/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2562" w:rsidRPr="009F7422" w:rsidRDefault="00E82562" w:rsidP="00E82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22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813"/>
        <w:gridCol w:w="3246"/>
        <w:gridCol w:w="1359"/>
      </w:tblGrid>
      <w:tr w:rsidR="00E82562" w:rsidRPr="00E82562" w:rsidTr="00016098">
        <w:trPr>
          <w:cantSplit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rPr>
                <w:b/>
                <w:bCs/>
              </w:rPr>
              <w:t>Номер урока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rPr>
                <w:b/>
                <w:bCs/>
              </w:rPr>
              <w:t xml:space="preserve">Тема урока 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E82562">
              <w:rPr>
                <w:b/>
                <w:bCs/>
              </w:rPr>
              <w:t>Работа компьютерного практикума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2" w:rsidRPr="00E82562" w:rsidRDefault="00E82562" w:rsidP="00E82562">
            <w:pPr>
              <w:pStyle w:val="aa"/>
              <w:ind w:left="54" w:firstLine="0"/>
              <w:jc w:val="center"/>
            </w:pPr>
            <w:r w:rsidRPr="00E82562">
              <w:rPr>
                <w:b/>
                <w:bCs/>
              </w:rPr>
              <w:t>Параграф учебника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Введение, §1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Объекты операционной системы.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§2(3)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Файлы и папки. Размер файла.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№2 «Работаем с объектами файловой системы»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§2(1,2)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436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4.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Разнообразие отношений объектов и их множеств.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Отношения между множествами.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§3 (1, 2)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436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5.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Отношение «входит в состав».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§3 (3)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436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6.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Разновидности объекта и их классификация.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§4 (1, 2)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436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7.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Классификация компьютерных объектов.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§4 (1, 2, 3)</w:t>
            </w:r>
          </w:p>
        </w:tc>
      </w:tr>
      <w:tr w:rsidR="00E82562" w:rsidRPr="00E82562" w:rsidTr="00016098">
        <w:trPr>
          <w:cantSplit/>
          <w:trHeight w:val="285"/>
        </w:trPr>
        <w:tc>
          <w:tcPr>
            <w:tcW w:w="436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8.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Системы объектов. Состав и структура системы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§5 (1, 2)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9.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Система и окружающая среда. Система как черный ящик.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§5 (3, 4)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10.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Персональный компьютер как система.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§6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11.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Способы познания окружающего мира.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№6 «Создаем компьютерные документы»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§7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lastRenderedPageBreak/>
              <w:t>12.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Понятие как форма мышления. Как образуются понятия.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§8 (1, 2)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13.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Определение понятия.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§8 (3)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14.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Информационное моделирование как метод познания. 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№8 «Создаём графические модели»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§9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15.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Знаковые информационные модели. Словесные (научные, художественные) описания.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№9 «Создаём словесные модели»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§10 (1, 2, 3)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16.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Математические модели.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Многоуровневые списки.</w:t>
            </w:r>
          </w:p>
          <w:p w:rsidR="00E82562" w:rsidRPr="00E82562" w:rsidRDefault="00E82562" w:rsidP="00E82562">
            <w:pPr>
              <w:pStyle w:val="aa"/>
              <w:ind w:left="56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№10 «Создаём многоуровневые списки»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§10 (4)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17.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Табличные информационные модели. Правила оформления таблиц.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№11 «Создаем табличные модели»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§11 (1, 2)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18.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Решение логических задач с помощью нескольких таблиц. Вычислительные таблицы.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§11 (3, 4)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19.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Графики и диаграммы. Наглядное представление процессов изменения величин и их соотношений.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Практическая работа 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№12 «Создаём информационные модели – диаграммы и графики» (задания 1–4)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§12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20.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§12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21.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Многообразие схем и сферы их применения.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§13 (1)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22.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Информационные модели на графах.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Использование графов при решении задач.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§13 (2, 3)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 xml:space="preserve">23. 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Что такое алгоритм.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Работа с интерактивным заданием «Задачи о переправах»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§14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24.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Исполнители вокруг нас.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Работа в среде исполнителя Кузнечик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§15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lastRenderedPageBreak/>
              <w:t>25.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Формы записи алгоритмов.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Работа в среде исполнителя Водолей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§16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26.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Линейные алгоритмы.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№15 «Создаем линейную презентацию»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§17 (1)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27.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Алгоритмы с ветвлениями.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№16 «Создаем презентацию с гиперссылками»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§17 (2)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28.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Алгоритмы с повторениями. 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Практическая работа №16 «Создаем циклическую презентацию»</w:t>
            </w: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§17 (3)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29.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Исполнитель Чертежник. Пример алгоритма управления Чертежником.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Работа в среде исполнителя Чертёжник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§18 (1, 2)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30.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Использование вспомогательных алгоритмов.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Работа в среде исполнителя Чертёжник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§18 (3)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31.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Алгоритмы с повторениями для исполнителя Чертёжник.</w:t>
            </w:r>
          </w:p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>Работа в среде исполнителя Чертёжник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  <w:r w:rsidRPr="00E82562">
              <w:t>§18 (4)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32.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34" w:firstLine="0"/>
            </w:pPr>
            <w:r w:rsidRPr="00E82562">
              <w:t xml:space="preserve">Обобщение и </w:t>
            </w:r>
            <w:proofErr w:type="gramStart"/>
            <w:r w:rsidRPr="00E82562">
              <w:t>систематизация  изученного</w:t>
            </w:r>
            <w:proofErr w:type="gramEnd"/>
            <w:r w:rsidRPr="00E82562">
              <w:t xml:space="preserve"> по теме «</w:t>
            </w:r>
            <w:proofErr w:type="spellStart"/>
            <w:r w:rsidRPr="00E82562">
              <w:t>Алгоритмика</w:t>
            </w:r>
            <w:proofErr w:type="spellEnd"/>
            <w:r w:rsidRPr="00E82562">
              <w:t>»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</w:tr>
      <w:tr w:rsidR="00E82562" w:rsidRPr="00E82562" w:rsidTr="00016098">
        <w:trPr>
          <w:cantSplit/>
        </w:trPr>
        <w:tc>
          <w:tcPr>
            <w:tcW w:w="5000" w:type="pct"/>
            <w:gridSpan w:val="4"/>
            <w:shd w:val="clear" w:color="auto" w:fill="FFFFFF" w:themeFill="background1"/>
          </w:tcPr>
          <w:p w:rsidR="00E82562" w:rsidRPr="00E82562" w:rsidRDefault="00E82562" w:rsidP="00E82562">
            <w:pPr>
              <w:pStyle w:val="aa"/>
              <w:ind w:firstLine="0"/>
              <w:rPr>
                <w:b/>
              </w:rPr>
            </w:pPr>
            <w:r w:rsidRPr="00E82562">
              <w:rPr>
                <w:b/>
              </w:rPr>
              <w:t>Итоговое повторение</w:t>
            </w: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33.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Выполнение и защита итогового проекта.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</w:tr>
      <w:tr w:rsidR="00E82562" w:rsidRPr="00E82562" w:rsidTr="00016098">
        <w:trPr>
          <w:cantSplit/>
        </w:trPr>
        <w:tc>
          <w:tcPr>
            <w:tcW w:w="436" w:type="pct"/>
          </w:tcPr>
          <w:p w:rsidR="00E82562" w:rsidRPr="00E82562" w:rsidRDefault="00E82562" w:rsidP="00E82562">
            <w:pPr>
              <w:pStyle w:val="aa"/>
              <w:ind w:firstLine="0"/>
              <w:jc w:val="center"/>
            </w:pPr>
            <w:r w:rsidRPr="00E82562">
              <w:t>34.</w:t>
            </w:r>
          </w:p>
        </w:tc>
        <w:tc>
          <w:tcPr>
            <w:tcW w:w="2123" w:type="pct"/>
          </w:tcPr>
          <w:p w:rsidR="00E82562" w:rsidRPr="00E82562" w:rsidRDefault="00E82562" w:rsidP="00E82562">
            <w:pPr>
              <w:pStyle w:val="aa"/>
              <w:ind w:left="56" w:firstLine="0"/>
            </w:pPr>
            <w:r w:rsidRPr="00E82562">
              <w:t>Резерв учебного времени</w:t>
            </w:r>
          </w:p>
        </w:tc>
        <w:tc>
          <w:tcPr>
            <w:tcW w:w="1819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  <w:tc>
          <w:tcPr>
            <w:tcW w:w="622" w:type="pct"/>
          </w:tcPr>
          <w:p w:rsidR="00E82562" w:rsidRPr="00E82562" w:rsidRDefault="00E82562" w:rsidP="00E82562">
            <w:pPr>
              <w:pStyle w:val="aa"/>
              <w:ind w:firstLine="0"/>
            </w:pPr>
          </w:p>
        </w:tc>
      </w:tr>
    </w:tbl>
    <w:p w:rsidR="00280983" w:rsidRDefault="00280983"/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34" w:rsidRDefault="005B7934" w:rsidP="00E82562">
      <w:pPr>
        <w:spacing w:after="0" w:line="240" w:lineRule="auto"/>
      </w:pPr>
      <w:r>
        <w:separator/>
      </w:r>
    </w:p>
  </w:endnote>
  <w:endnote w:type="continuationSeparator" w:id="0">
    <w:p w:rsidR="005B7934" w:rsidRDefault="005B7934" w:rsidP="00E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34" w:rsidRDefault="005B7934" w:rsidP="00E82562">
      <w:pPr>
        <w:spacing w:after="0" w:line="240" w:lineRule="auto"/>
      </w:pPr>
      <w:r>
        <w:separator/>
      </w:r>
    </w:p>
  </w:footnote>
  <w:footnote w:type="continuationSeparator" w:id="0">
    <w:p w:rsidR="005B7934" w:rsidRDefault="005B7934" w:rsidP="00E82562">
      <w:pPr>
        <w:spacing w:after="0" w:line="240" w:lineRule="auto"/>
      </w:pPr>
      <w:r>
        <w:continuationSeparator/>
      </w:r>
    </w:p>
  </w:footnote>
  <w:footnote w:id="1">
    <w:p w:rsidR="00E82562" w:rsidRPr="00D45634" w:rsidRDefault="00E82562" w:rsidP="00E82562">
      <w:pPr>
        <w:pStyle w:val="a4"/>
        <w:rPr>
          <w:rFonts w:ascii="Times New Roman" w:hAnsi="Times New Roman" w:cs="Times New Roman"/>
          <w:sz w:val="28"/>
        </w:rPr>
      </w:pPr>
      <w:r w:rsidRPr="00D45634">
        <w:rPr>
          <w:rStyle w:val="a6"/>
          <w:rFonts w:ascii="Times New Roman" w:hAnsi="Times New Roman" w:cs="Times New Roman"/>
          <w:sz w:val="28"/>
        </w:rPr>
        <w:footnoteRef/>
      </w:r>
      <w:r w:rsidRPr="00D45634">
        <w:rPr>
          <w:rFonts w:ascii="Times New Roman" w:hAnsi="Times New Roman" w:cs="Times New Roman"/>
          <w:sz w:val="28"/>
        </w:rPr>
        <w:t xml:space="preserve"> В скобках указаны номера по порядку пунктов параграфа.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324A7A"/>
    <w:multiLevelType w:val="hybridMultilevel"/>
    <w:tmpl w:val="F2C2B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652CF"/>
    <w:multiLevelType w:val="hybridMultilevel"/>
    <w:tmpl w:val="E44A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260BE4"/>
    <w:multiLevelType w:val="hybridMultilevel"/>
    <w:tmpl w:val="E9560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A444EE"/>
    <w:multiLevelType w:val="hybridMultilevel"/>
    <w:tmpl w:val="28CEB698"/>
    <w:lvl w:ilvl="0" w:tplc="A2947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2"/>
    <w:rsid w:val="00172D45"/>
    <w:rsid w:val="00280983"/>
    <w:rsid w:val="005B7934"/>
    <w:rsid w:val="00725B3D"/>
    <w:rsid w:val="00876689"/>
    <w:rsid w:val="00966A08"/>
    <w:rsid w:val="00C753C2"/>
    <w:rsid w:val="00E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A327-A9A4-48FA-8CBD-2E52424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62"/>
  </w:style>
  <w:style w:type="paragraph" w:styleId="2">
    <w:name w:val="heading 2"/>
    <w:basedOn w:val="a"/>
    <w:next w:val="a"/>
    <w:link w:val="20"/>
    <w:qFormat/>
    <w:rsid w:val="00E82562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56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825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825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25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82562"/>
    <w:rPr>
      <w:vertAlign w:val="superscript"/>
    </w:rPr>
  </w:style>
  <w:style w:type="table" w:styleId="a7">
    <w:name w:val="Table Grid"/>
    <w:basedOn w:val="a1"/>
    <w:uiPriority w:val="39"/>
    <w:rsid w:val="00E8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825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562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E82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82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8256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E8256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8256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2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6552</Characters>
  <Application>Microsoft Office Word</Application>
  <DocSecurity>0</DocSecurity>
  <Lines>117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akulll</dc:creator>
  <cp:keywords/>
  <dc:description/>
  <cp:lastModifiedBy>akulll</cp:lastModifiedBy>
  <cp:revision>2</cp:revision>
  <dcterms:created xsi:type="dcterms:W3CDTF">2017-08-30T20:23:00Z</dcterms:created>
  <dcterms:modified xsi:type="dcterms:W3CDTF">2017-08-30T20:23:00Z</dcterms:modified>
</cp:coreProperties>
</file>