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35" w:rsidRDefault="00275835" w:rsidP="00514087">
      <w:pPr>
        <w:pStyle w:val="1"/>
      </w:pPr>
      <w:r>
        <w:t xml:space="preserve">Методические рекомендации к блоку уроков </w:t>
      </w:r>
      <w:r w:rsidR="0099372A">
        <w:t xml:space="preserve"> 4 класса </w:t>
      </w:r>
      <w:r w:rsidR="00BE59F6">
        <w:t xml:space="preserve">по параграфам </w:t>
      </w:r>
      <w:r w:rsidR="006D19F3">
        <w:t>1-</w:t>
      </w:r>
      <w:r w:rsidR="003A175C">
        <w:t>8</w:t>
      </w:r>
      <w:r w:rsidR="00C34F60">
        <w:t>.</w:t>
      </w:r>
    </w:p>
    <w:p w:rsidR="00EB14CB" w:rsidRDefault="00EB14CB" w:rsidP="00514087">
      <w:pPr>
        <w:pStyle w:val="1"/>
        <w:rPr>
          <w:rFonts w:asciiTheme="minorHAnsi" w:eastAsiaTheme="minorHAnsi" w:hAnsiTheme="minorHAnsi" w:cstheme="minorBidi"/>
          <w:bCs w:val="0"/>
          <w:color w:val="auto"/>
          <w:sz w:val="24"/>
          <w:szCs w:val="24"/>
        </w:rPr>
      </w:pPr>
      <w:r>
        <w:rPr>
          <w:rFonts w:asciiTheme="minorHAnsi" w:eastAsiaTheme="minorHAnsi" w:hAnsiTheme="minorHAnsi" w:cstheme="minorBidi"/>
          <w:bCs w:val="0"/>
          <w:color w:val="auto"/>
          <w:sz w:val="24"/>
          <w:szCs w:val="24"/>
        </w:rPr>
        <w:t xml:space="preserve">Глава </w:t>
      </w:r>
      <w:r w:rsidR="0099372A">
        <w:rPr>
          <w:rFonts w:asciiTheme="minorHAnsi" w:eastAsiaTheme="minorHAnsi" w:hAnsiTheme="minorHAnsi" w:cstheme="minorBidi"/>
          <w:bCs w:val="0"/>
          <w:color w:val="auto"/>
          <w:sz w:val="24"/>
          <w:szCs w:val="24"/>
        </w:rPr>
        <w:t>1</w:t>
      </w:r>
      <w:r>
        <w:rPr>
          <w:rFonts w:asciiTheme="minorHAnsi" w:eastAsiaTheme="minorHAnsi" w:hAnsiTheme="minorHAnsi" w:cstheme="minorBidi"/>
          <w:bCs w:val="0"/>
          <w:color w:val="auto"/>
          <w:sz w:val="24"/>
          <w:szCs w:val="24"/>
        </w:rPr>
        <w:t xml:space="preserve"> </w:t>
      </w:r>
      <w:r w:rsidR="0099372A">
        <w:rPr>
          <w:rFonts w:asciiTheme="minorHAnsi" w:eastAsiaTheme="minorHAnsi" w:hAnsiTheme="minorHAnsi" w:cstheme="minorBidi"/>
          <w:bCs w:val="0"/>
          <w:color w:val="auto"/>
          <w:sz w:val="24"/>
          <w:szCs w:val="24"/>
        </w:rPr>
        <w:t xml:space="preserve">Информационные процессы. </w:t>
      </w:r>
      <w:r w:rsidR="0099372A" w:rsidRPr="0099372A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На схеме представлены блоки уроков по теме</w:t>
      </w:r>
      <w:r w:rsidR="0099372A">
        <w:rPr>
          <w:rFonts w:asciiTheme="minorHAnsi" w:eastAsiaTheme="minorHAnsi" w:hAnsiTheme="minorHAnsi" w:cstheme="minorBidi"/>
          <w:bCs w:val="0"/>
          <w:color w:val="auto"/>
          <w:sz w:val="24"/>
          <w:szCs w:val="24"/>
        </w:rPr>
        <w:t>.</w:t>
      </w:r>
    </w:p>
    <w:p w:rsidR="00EB14CB" w:rsidRDefault="00EB14CB" w:rsidP="00514087">
      <w:pPr>
        <w:pStyle w:val="1"/>
        <w:rPr>
          <w:rFonts w:asciiTheme="minorHAnsi" w:eastAsiaTheme="minorHAnsi" w:hAnsiTheme="minorHAnsi" w:cstheme="minorBidi"/>
          <w:bCs w:val="0"/>
          <w:color w:val="auto"/>
          <w:sz w:val="24"/>
          <w:szCs w:val="24"/>
        </w:rPr>
      </w:pPr>
      <w:r>
        <w:rPr>
          <w:rFonts w:asciiTheme="minorHAnsi" w:eastAsiaTheme="minorHAnsi" w:hAnsiTheme="minorHAnsi" w:cstheme="minorBidi"/>
          <w:bCs w:val="0"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022465" cy="3855085"/>
            <wp:effectExtent l="0" t="0" r="26035" b="0"/>
            <wp:wrapSquare wrapText="bothSides"/>
            <wp:docPr id="25" name="Схема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7E5523">
        <w:rPr>
          <w:rFonts w:asciiTheme="minorHAnsi" w:eastAsiaTheme="minorHAnsi" w:hAnsiTheme="minorHAnsi" w:cstheme="minorBidi"/>
          <w:bCs w:val="0"/>
          <w:color w:val="auto"/>
          <w:sz w:val="24"/>
          <w:szCs w:val="24"/>
        </w:rPr>
        <w:br w:type="textWrapping" w:clear="all"/>
      </w:r>
    </w:p>
    <w:p w:rsidR="00EB14CB" w:rsidRDefault="00EB14CB" w:rsidP="00514087">
      <w:pPr>
        <w:pStyle w:val="1"/>
        <w:rPr>
          <w:rFonts w:asciiTheme="minorHAnsi" w:eastAsiaTheme="minorHAnsi" w:hAnsiTheme="minorHAnsi" w:cstheme="minorBidi"/>
          <w:bCs w:val="0"/>
          <w:color w:val="auto"/>
          <w:sz w:val="24"/>
          <w:szCs w:val="24"/>
        </w:rPr>
      </w:pPr>
    </w:p>
    <w:p w:rsidR="0099372A" w:rsidRDefault="0099372A" w:rsidP="00514087">
      <w:pPr>
        <w:pStyle w:val="1"/>
        <w:rPr>
          <w:rFonts w:asciiTheme="minorHAnsi" w:eastAsiaTheme="minorHAnsi" w:hAnsiTheme="minorHAnsi" w:cstheme="minorBidi"/>
          <w:bCs w:val="0"/>
          <w:color w:val="auto"/>
          <w:sz w:val="24"/>
          <w:szCs w:val="24"/>
        </w:rPr>
      </w:pPr>
      <w:r>
        <w:rPr>
          <w:rFonts w:asciiTheme="minorHAnsi" w:eastAsiaTheme="minorHAnsi" w:hAnsiTheme="minorHAnsi" w:cstheme="minorBidi"/>
          <w:bCs w:val="0"/>
          <w:color w:val="auto"/>
          <w:sz w:val="24"/>
          <w:szCs w:val="24"/>
        </w:rPr>
        <w:lastRenderedPageBreak/>
        <w:t>Вводный блок. Информационные процессы. Сбор информации.</w:t>
      </w:r>
    </w:p>
    <w:p w:rsidR="006D19F3" w:rsidRDefault="006D19F3" w:rsidP="00514087">
      <w:pPr>
        <w:pStyle w:val="1"/>
        <w:rPr>
          <w:rFonts w:asciiTheme="minorHAnsi" w:eastAsiaTheme="minorHAnsi" w:hAnsiTheme="minorHAnsi" w:cstheme="minorBidi"/>
          <w:bCs w:val="0"/>
          <w:color w:val="auto"/>
          <w:sz w:val="24"/>
          <w:szCs w:val="24"/>
        </w:rPr>
      </w:pPr>
      <w:r>
        <w:rPr>
          <w:rFonts w:asciiTheme="minorHAnsi" w:eastAsiaTheme="minorHAnsi" w:hAnsiTheme="minorHAnsi" w:cstheme="minorBidi"/>
          <w:bCs w:val="0"/>
          <w:color w:val="auto"/>
          <w:sz w:val="24"/>
          <w:szCs w:val="24"/>
        </w:rPr>
        <w:t xml:space="preserve">Урок 1 </w:t>
      </w:r>
    </w:p>
    <w:p w:rsidR="006D19F3" w:rsidRDefault="006D19F3" w:rsidP="006D19F3"/>
    <w:p w:rsidR="006D19F3" w:rsidRDefault="006D19F3" w:rsidP="006D19F3">
      <w:r>
        <w:t>Урок открывает курс 4 класса по информатике.  Цель урока с опорой на понятия курса, освоенные учащимися в 3 классе  подвести учеников к понима</w:t>
      </w:r>
      <w:r w:rsidR="0099372A">
        <w:t>ни</w:t>
      </w:r>
      <w:r>
        <w:t>ю динамичности информации в окружающем нас мире. Информация постоянно накапливается, формируются ее хранилища, и возникает потребность отыскивать нужную информацию</w:t>
      </w:r>
      <w:r w:rsidR="007E5523">
        <w:t>, меняться информацией, представлять информацию в электронных ресурсах общего доступа</w:t>
      </w:r>
      <w:r>
        <w:t>, собирать информацию по конкретной проблеме или вопросу, уметь использовать разные виды информации в разных формах ее представления.  В итоге ученики знакомятся с</w:t>
      </w:r>
      <w:r w:rsidRPr="006D19F3">
        <w:t xml:space="preserve"> </w:t>
      </w:r>
      <w:r>
        <w:t>многообразием информационных процессов.</w:t>
      </w:r>
    </w:p>
    <w:p w:rsidR="006D19F3" w:rsidRDefault="00AD7920" w:rsidP="006D19F3">
      <w:r>
        <w:t>Первая часть урока – с опорой на жизненный опыт – проанализировать различные информационные процессы, которые совершает сам ученик  на примере выполнения задания домашней работы.</w:t>
      </w:r>
    </w:p>
    <w:p w:rsidR="00AD7920" w:rsidRDefault="00AD7920" w:rsidP="006D19F3">
      <w:r>
        <w:t>Вторая часть урока посвящена освоения методами проведения исследования с использованием процессов сбора информации на основе: поиска, анализа, фиксации информации, наблюдения, сохранения и сравнения полученной информации на основе различных цифровых приборов.</w:t>
      </w:r>
    </w:p>
    <w:p w:rsidR="00AD7920" w:rsidRDefault="00AD7920" w:rsidP="006D19F3">
      <w:r>
        <w:t>Желательно часть таких приборов (дос</w:t>
      </w:r>
      <w:r w:rsidR="00FB2E7E">
        <w:t>т</w:t>
      </w:r>
      <w:r>
        <w:t>упных например, в быту) предоставить в работу детям: фотокамера, диктофон, цифровой термометр, домашняя мет</w:t>
      </w:r>
      <w:r w:rsidR="00FB2E7E">
        <w:t>е</w:t>
      </w:r>
      <w:r>
        <w:t>останция, датчик влажности почвы для комнатных растений, кухонные  электронные весы…</w:t>
      </w:r>
    </w:p>
    <w:p w:rsidR="00AD7920" w:rsidRDefault="00AD7920" w:rsidP="00425B86">
      <w:r>
        <w:t xml:space="preserve">На этом руке ребятам формулируется учебное проектное задание, которым они будут заниматься в течение года – это «Дневник погоды». </w:t>
      </w:r>
    </w:p>
    <w:p w:rsidR="000932C0" w:rsidRDefault="000932C0" w:rsidP="00425B86">
      <w:r>
        <w:t>Дети делятся на бригады. Ход проектной работы по отдельным заданиям на каждом уроке подробно описывается в рабочей тетради.</w:t>
      </w:r>
    </w:p>
    <w:p w:rsidR="000932C0" w:rsidRDefault="000932C0" w:rsidP="00425B86">
      <w:r>
        <w:t xml:space="preserve">Важно, что в 4 классе вместо отдельных проектных заданий по темам курса ребятам предлагается долгосрочный проект с сентября по февраль с выполнением тематически связных заданий с опорой на полученные умения и опыт изучения курса информатики в  3 классе. </w:t>
      </w:r>
      <w:proofErr w:type="gramStart"/>
      <w:r>
        <w:t xml:space="preserve">Важно, что все информационные процессы  осваиваются детьми целевым способом в этом проекте, начиная со сбора  и фиксации информации, представления информации с помощью ее обработки в различными компьютерными инструментами, сохранения информации по проектным заданиям в своей личной папке, передача информации на почтовый адрес класса или на сайте школы, а также используются различные носители информации и компьютерные устройства обработки информации: сканер, </w:t>
      </w:r>
      <w:proofErr w:type="spellStart"/>
      <w:r>
        <w:t>фтокамера</w:t>
      </w:r>
      <w:proofErr w:type="spellEnd"/>
      <w:proofErr w:type="gramEnd"/>
      <w:r>
        <w:t>, граф-планшет, различные цифровые датчики и приборы. Используются информационные ресурсы по теме проекта: на образовательных сайтах, из государственной коллекции ЦОР, видеоматериалов в Интернете, а по итогам выполнения проекта  формируются силами детей образовательные ресурсы и формируется детское сетевое сообщество по информатике на сайте школы.</w:t>
      </w:r>
    </w:p>
    <w:p w:rsidR="000932C0" w:rsidRPr="000932C0" w:rsidRDefault="000932C0" w:rsidP="00425B86">
      <w:r>
        <w:lastRenderedPageBreak/>
        <w:t>Важно изначально показать ребятам значимость их проектной работы для школы.</w:t>
      </w:r>
    </w:p>
    <w:p w:rsidR="00DF0901" w:rsidRDefault="00347284" w:rsidP="00514087">
      <w:pPr>
        <w:pStyle w:val="1"/>
        <w:rPr>
          <w:rFonts w:asciiTheme="minorHAnsi" w:eastAsiaTheme="minorHAnsi" w:hAnsiTheme="minorHAnsi" w:cstheme="minorBidi"/>
          <w:bCs w:val="0"/>
          <w:color w:val="auto"/>
          <w:sz w:val="24"/>
          <w:szCs w:val="24"/>
        </w:rPr>
      </w:pPr>
      <w:r>
        <w:rPr>
          <w:rFonts w:asciiTheme="minorHAnsi" w:eastAsiaTheme="minorHAnsi" w:hAnsiTheme="minorHAnsi" w:cstheme="minorBidi"/>
          <w:bCs w:val="0"/>
          <w:color w:val="auto"/>
          <w:sz w:val="24"/>
          <w:szCs w:val="24"/>
        </w:rPr>
        <w:t>Блок уроков</w:t>
      </w:r>
      <w:r w:rsidR="00275835" w:rsidRPr="00EB76CF">
        <w:rPr>
          <w:rFonts w:asciiTheme="minorHAnsi" w:eastAsiaTheme="minorHAnsi" w:hAnsiTheme="minorHAnsi" w:cstheme="minorBidi"/>
          <w:bCs w:val="0"/>
          <w:color w:val="auto"/>
          <w:sz w:val="24"/>
          <w:szCs w:val="24"/>
        </w:rPr>
        <w:t xml:space="preserve"> </w:t>
      </w:r>
      <w:r w:rsidR="00D75A7A">
        <w:rPr>
          <w:rFonts w:asciiTheme="minorHAnsi" w:eastAsiaTheme="minorHAnsi" w:hAnsiTheme="minorHAnsi" w:cstheme="minorBidi"/>
          <w:bCs w:val="0"/>
          <w:color w:val="auto"/>
          <w:sz w:val="24"/>
          <w:szCs w:val="24"/>
        </w:rPr>
        <w:t>2-4</w:t>
      </w:r>
      <w:r w:rsidR="00DF0901">
        <w:rPr>
          <w:rFonts w:asciiTheme="minorHAnsi" w:eastAsiaTheme="minorHAnsi" w:hAnsiTheme="minorHAnsi" w:cstheme="minorBidi"/>
          <w:bCs w:val="0"/>
          <w:color w:val="auto"/>
          <w:sz w:val="24"/>
          <w:szCs w:val="24"/>
        </w:rPr>
        <w:t>.</w:t>
      </w:r>
      <w:r>
        <w:rPr>
          <w:rFonts w:asciiTheme="minorHAnsi" w:eastAsiaTheme="minorHAnsi" w:hAnsiTheme="minorHAnsi" w:cstheme="minorBidi"/>
          <w:bCs w:val="0"/>
          <w:color w:val="auto"/>
          <w:sz w:val="24"/>
          <w:szCs w:val="24"/>
        </w:rPr>
        <w:t xml:space="preserve"> Информационные коммуникации как информационный процесс.</w:t>
      </w:r>
    </w:p>
    <w:p w:rsidR="00347284" w:rsidRPr="00347284" w:rsidRDefault="00347284" w:rsidP="00347284">
      <w:r>
        <w:t xml:space="preserve">С глобализацией компьютерных сетей </w:t>
      </w:r>
      <w:proofErr w:type="gramStart"/>
      <w:r>
        <w:t>в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протяжении первого 10-летия 21 века на наших глазах сформировался глобальный информационный процесс – это процесс человеческих коммуникаций в сети Интернет: меди сети, видео-сети, социальные сети. </w:t>
      </w:r>
      <w:r w:rsidR="000A459E">
        <w:t xml:space="preserve">Блок уроков имеет следующие цели: </w:t>
      </w:r>
      <w:r>
        <w:t xml:space="preserve"> формировать у детей понимание масштабности этого процесса и места каждого человека в нем, с учетом ответственности каждого участника глобальных коммуникаций за предоставленную в эту сеть информацию. Следует говорить о культуре коммуникаций, о  личной информации, о защите информации от разрушений и о борьбе с негативной информацией – компьютерными  вирусами, компьютерным мусором и компьютерных атаках.</w:t>
      </w:r>
    </w:p>
    <w:p w:rsidR="00D75A7A" w:rsidRPr="00D75A7A" w:rsidRDefault="00DF0901" w:rsidP="00D75A7A">
      <w:r w:rsidRPr="00D75A7A">
        <w:t>В рамках</w:t>
      </w:r>
      <w:r w:rsidR="002F12F0" w:rsidRPr="00D75A7A">
        <w:t xml:space="preserve"> этих </w:t>
      </w:r>
      <w:r w:rsidR="00D75A7A" w:rsidRPr="00D75A7A">
        <w:t>3-х</w:t>
      </w:r>
      <w:r w:rsidRPr="00D75A7A">
        <w:t xml:space="preserve"> уроков учащиеся  </w:t>
      </w:r>
      <w:r w:rsidR="002F12F0" w:rsidRPr="00D75A7A">
        <w:t xml:space="preserve">знакомятся с инструментами </w:t>
      </w:r>
      <w:r w:rsidR="00D75A7A" w:rsidRPr="00D75A7A">
        <w:t>работы в глобальной компьютерной сети Интернет.</w:t>
      </w:r>
    </w:p>
    <w:p w:rsidR="00D75A7A" w:rsidRPr="00D75A7A" w:rsidRDefault="00D75A7A" w:rsidP="00D75A7A">
      <w:r w:rsidRPr="00D75A7A">
        <w:t>Словарь урока наполнен терминами. Которые современные школьники постоянно слышат в средствах массовой информации.</w:t>
      </w:r>
    </w:p>
    <w:p w:rsidR="00D75A7A" w:rsidRDefault="00D75A7A" w:rsidP="00D75A7A">
      <w:r w:rsidRPr="00D75A7A">
        <w:t xml:space="preserve">Поэтому, важно </w:t>
      </w:r>
      <w:r>
        <w:t>в течение трех уроков  акцентировать внимание детей на смысле понятий урока и обязательно продемонстрировать их в работе в Интернете. Лучше делать это всем классом на большом экране с обсуждением результата.</w:t>
      </w:r>
    </w:p>
    <w:p w:rsidR="00D75A7A" w:rsidRDefault="00D75A7A" w:rsidP="00D75A7A">
      <w:r>
        <w:t>Практически все термины тем этих уроков имеют американское происхождение.</w:t>
      </w:r>
    </w:p>
    <w:p w:rsidR="00DF0901" w:rsidRDefault="00D75A7A" w:rsidP="00D75A7A">
      <w:r>
        <w:t>Желательно иметь в классе англо-русский словарь, чтобы сформировать у учеников культуру работы со словарем.</w:t>
      </w:r>
    </w:p>
    <w:p w:rsidR="00D75A7A" w:rsidRPr="00D75A7A" w:rsidRDefault="00D75A7A" w:rsidP="00D75A7A">
      <w:r>
        <w:t xml:space="preserve">Можно </w:t>
      </w:r>
      <w:proofErr w:type="gramStart"/>
      <w:r>
        <w:t xml:space="preserve">( </w:t>
      </w:r>
      <w:proofErr w:type="gramEnd"/>
      <w:r>
        <w:t>в дополнение) также пре</w:t>
      </w:r>
      <w:r w:rsidR="007E5523">
        <w:t>дложить детям воспользоваться э</w:t>
      </w:r>
      <w:r>
        <w:t>лектронным словарем мобильного телефона или словарями в Интернете.</w:t>
      </w:r>
    </w:p>
    <w:p w:rsidR="002F12F0" w:rsidRDefault="002F12F0" w:rsidP="002F12F0">
      <w:r>
        <w:t>Схема продвижения по теме такова:</w:t>
      </w:r>
    </w:p>
    <w:p w:rsidR="00D75A7A" w:rsidRDefault="00D75A7A" w:rsidP="002F12F0"/>
    <w:p w:rsidR="0071286D" w:rsidRDefault="0071286D" w:rsidP="002F12F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</w:tblGrid>
      <w:tr w:rsidR="00F34679" w:rsidRPr="0071286D" w:rsidTr="0071286D">
        <w:tc>
          <w:tcPr>
            <w:tcW w:w="2957" w:type="dxa"/>
          </w:tcPr>
          <w:p w:rsidR="00F34679" w:rsidRPr="0071286D" w:rsidRDefault="00F34679" w:rsidP="0071286D">
            <w:pPr>
              <w:rPr>
                <w:b/>
              </w:rPr>
            </w:pPr>
            <w:r w:rsidRPr="0071286D">
              <w:rPr>
                <w:b/>
              </w:rPr>
              <w:t>Получение и передача информации</w:t>
            </w:r>
          </w:p>
        </w:tc>
        <w:tc>
          <w:tcPr>
            <w:tcW w:w="2957" w:type="dxa"/>
          </w:tcPr>
          <w:p w:rsidR="00F34679" w:rsidRPr="0071286D" w:rsidRDefault="00F34679" w:rsidP="002F12F0">
            <w:pPr>
              <w:rPr>
                <w:b/>
              </w:rPr>
            </w:pPr>
            <w:r>
              <w:rPr>
                <w:b/>
              </w:rPr>
              <w:t>Глобальная сеть Интернет</w:t>
            </w:r>
          </w:p>
        </w:tc>
        <w:tc>
          <w:tcPr>
            <w:tcW w:w="2957" w:type="dxa"/>
          </w:tcPr>
          <w:p w:rsidR="00F34679" w:rsidRPr="0071286D" w:rsidRDefault="00F34679" w:rsidP="002F12F0">
            <w:pPr>
              <w:rPr>
                <w:b/>
              </w:rPr>
            </w:pPr>
            <w:r>
              <w:rPr>
                <w:b/>
              </w:rPr>
              <w:t xml:space="preserve">Инструменты работы в Интернете </w:t>
            </w:r>
          </w:p>
        </w:tc>
        <w:tc>
          <w:tcPr>
            <w:tcW w:w="2957" w:type="dxa"/>
          </w:tcPr>
          <w:p w:rsidR="00F34679" w:rsidRPr="0071286D" w:rsidRDefault="00F34679" w:rsidP="002F12F0">
            <w:pPr>
              <w:rPr>
                <w:b/>
              </w:rPr>
            </w:pPr>
            <w:r>
              <w:rPr>
                <w:b/>
              </w:rPr>
              <w:t>Поиск информации в Интернете</w:t>
            </w:r>
          </w:p>
        </w:tc>
      </w:tr>
      <w:tr w:rsidR="00F34679" w:rsidTr="0071286D">
        <w:tc>
          <w:tcPr>
            <w:tcW w:w="2957" w:type="dxa"/>
          </w:tcPr>
          <w:p w:rsidR="00F34679" w:rsidRDefault="00F34679" w:rsidP="002F12F0">
            <w:r>
              <w:t>Компьютерная сеть</w:t>
            </w:r>
          </w:p>
        </w:tc>
        <w:tc>
          <w:tcPr>
            <w:tcW w:w="2957" w:type="dxa"/>
          </w:tcPr>
          <w:p w:rsidR="00F34679" w:rsidRDefault="00F34679" w:rsidP="002F12F0">
            <w:r>
              <w:t>Информационные ресурсы</w:t>
            </w:r>
          </w:p>
        </w:tc>
        <w:tc>
          <w:tcPr>
            <w:tcW w:w="2957" w:type="dxa"/>
          </w:tcPr>
          <w:p w:rsidR="00F34679" w:rsidRDefault="00F34679" w:rsidP="007E5523">
            <w:r>
              <w:t>Бр</w:t>
            </w:r>
            <w:r w:rsidR="007E5523">
              <w:t>а</w:t>
            </w:r>
            <w:r>
              <w:t>узер</w:t>
            </w:r>
          </w:p>
        </w:tc>
        <w:tc>
          <w:tcPr>
            <w:tcW w:w="2957" w:type="dxa"/>
          </w:tcPr>
          <w:p w:rsidR="00F34679" w:rsidRDefault="00F34679" w:rsidP="002F12F0">
            <w:r>
              <w:t>Поисковый сайт</w:t>
            </w:r>
          </w:p>
        </w:tc>
      </w:tr>
      <w:tr w:rsidR="00F34679" w:rsidTr="0071286D">
        <w:tc>
          <w:tcPr>
            <w:tcW w:w="2957" w:type="dxa"/>
          </w:tcPr>
          <w:p w:rsidR="00F34679" w:rsidRDefault="00F34679" w:rsidP="002F12F0">
            <w:r>
              <w:t>Провода и антенны</w:t>
            </w:r>
          </w:p>
        </w:tc>
        <w:tc>
          <w:tcPr>
            <w:tcW w:w="2957" w:type="dxa"/>
          </w:tcPr>
          <w:p w:rsidR="00F34679" w:rsidRDefault="00F34679" w:rsidP="002F12F0">
            <w:r>
              <w:t>Веб-ресурсы</w:t>
            </w:r>
          </w:p>
        </w:tc>
        <w:tc>
          <w:tcPr>
            <w:tcW w:w="2957" w:type="dxa"/>
          </w:tcPr>
          <w:p w:rsidR="00F34679" w:rsidRPr="0071286D" w:rsidRDefault="00F34679" w:rsidP="002F12F0">
            <w:r>
              <w:rPr>
                <w:lang w:val="en-US"/>
              </w:rPr>
              <w:t>http</w:t>
            </w:r>
            <w:r w:rsidRPr="0071286D">
              <w:t>://</w:t>
            </w:r>
          </w:p>
          <w:p w:rsidR="00F34679" w:rsidRPr="0071286D" w:rsidRDefault="00F34679" w:rsidP="002F12F0">
            <w:r>
              <w:t>адрес сайта в Интернете</w:t>
            </w:r>
          </w:p>
        </w:tc>
        <w:tc>
          <w:tcPr>
            <w:tcW w:w="2957" w:type="dxa"/>
          </w:tcPr>
          <w:p w:rsidR="00F34679" w:rsidRDefault="00F34679" w:rsidP="002F12F0">
            <w:r>
              <w:t>Яндекс</w:t>
            </w:r>
          </w:p>
          <w:p w:rsidR="00F34679" w:rsidRDefault="00F34679" w:rsidP="002F12F0">
            <w:r>
              <w:t>Окно программы поиска</w:t>
            </w:r>
          </w:p>
        </w:tc>
      </w:tr>
      <w:tr w:rsidR="00F34679" w:rsidTr="0071286D">
        <w:tc>
          <w:tcPr>
            <w:tcW w:w="2957" w:type="dxa"/>
          </w:tcPr>
          <w:p w:rsidR="00F34679" w:rsidRDefault="00F34679" w:rsidP="002F12F0">
            <w:r>
              <w:lastRenderedPageBreak/>
              <w:t>Компьютер-сервер</w:t>
            </w:r>
          </w:p>
        </w:tc>
        <w:tc>
          <w:tcPr>
            <w:tcW w:w="2957" w:type="dxa"/>
          </w:tcPr>
          <w:p w:rsidR="00F34679" w:rsidRDefault="00F34679" w:rsidP="002F12F0">
            <w:r>
              <w:rPr>
                <w:lang w:val="en-US"/>
              </w:rPr>
              <w:t>WWW</w:t>
            </w:r>
            <w:r>
              <w:t xml:space="preserve"> </w:t>
            </w:r>
          </w:p>
          <w:p w:rsidR="00F34679" w:rsidRPr="0071286D" w:rsidRDefault="00F34679" w:rsidP="002F12F0">
            <w:r>
              <w:rPr>
                <w:lang w:val="en-US"/>
              </w:rPr>
              <w:t>World</w:t>
            </w:r>
            <w:r w:rsidRPr="0071286D">
              <w:t xml:space="preserve"> </w:t>
            </w:r>
            <w:r>
              <w:t xml:space="preserve"> - всемирная </w:t>
            </w:r>
          </w:p>
          <w:p w:rsidR="00F34679" w:rsidRDefault="00F34679" w:rsidP="002F12F0">
            <w:r>
              <w:rPr>
                <w:lang w:val="en-US"/>
              </w:rPr>
              <w:t>Wide</w:t>
            </w:r>
            <w:r w:rsidRPr="0071286D">
              <w:t xml:space="preserve"> – </w:t>
            </w:r>
            <w:r>
              <w:t>паутина</w:t>
            </w:r>
          </w:p>
          <w:p w:rsidR="00F34679" w:rsidRPr="0071286D" w:rsidRDefault="00F34679" w:rsidP="002F12F0">
            <w:r>
              <w:rPr>
                <w:lang w:val="en-US"/>
              </w:rPr>
              <w:t>Web</w:t>
            </w:r>
            <w:r>
              <w:t xml:space="preserve"> – веб ресурсов</w:t>
            </w:r>
          </w:p>
        </w:tc>
        <w:tc>
          <w:tcPr>
            <w:tcW w:w="2957" w:type="dxa"/>
          </w:tcPr>
          <w:p w:rsidR="00F34679" w:rsidRDefault="00F34679" w:rsidP="002F12F0">
            <w:r>
              <w:t>Доменное имя</w:t>
            </w:r>
          </w:p>
          <w:p w:rsidR="00F34679" w:rsidRPr="00F34679" w:rsidRDefault="00F34679" w:rsidP="002F12F0">
            <w:r>
              <w:t>Домен «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»</w:t>
            </w:r>
            <w:r w:rsidRPr="00F34679">
              <w:t xml:space="preserve"> </w:t>
            </w:r>
            <w:r>
              <w:t xml:space="preserve"> и «РФ»</w:t>
            </w:r>
          </w:p>
        </w:tc>
        <w:tc>
          <w:tcPr>
            <w:tcW w:w="2957" w:type="dxa"/>
          </w:tcPr>
          <w:p w:rsidR="00F34679" w:rsidRDefault="00F34679" w:rsidP="002F12F0">
            <w:r>
              <w:t>Запрос для поиска</w:t>
            </w:r>
          </w:p>
          <w:p w:rsidR="00F34679" w:rsidRDefault="00F34679" w:rsidP="002F12F0">
            <w:r>
              <w:t>Окно ввода текста запроса</w:t>
            </w:r>
          </w:p>
        </w:tc>
      </w:tr>
      <w:tr w:rsidR="00F34679" w:rsidTr="0071286D">
        <w:tc>
          <w:tcPr>
            <w:tcW w:w="2957" w:type="dxa"/>
          </w:tcPr>
          <w:p w:rsidR="00F34679" w:rsidRDefault="00F34679" w:rsidP="002F12F0">
            <w:proofErr w:type="gramStart"/>
            <w:r>
              <w:t>Компьютер-рабочая</w:t>
            </w:r>
            <w:proofErr w:type="gramEnd"/>
            <w:r>
              <w:t xml:space="preserve"> станция</w:t>
            </w:r>
          </w:p>
        </w:tc>
        <w:tc>
          <w:tcPr>
            <w:tcW w:w="2957" w:type="dxa"/>
          </w:tcPr>
          <w:p w:rsidR="00F34679" w:rsidRDefault="00F34679" w:rsidP="002F12F0">
            <w:r>
              <w:t>Веб-страницы, веб-сайты, веб-порталы</w:t>
            </w:r>
          </w:p>
        </w:tc>
        <w:tc>
          <w:tcPr>
            <w:tcW w:w="2957" w:type="dxa"/>
          </w:tcPr>
          <w:p w:rsidR="00F34679" w:rsidRDefault="00F34679" w:rsidP="002F12F0">
            <w:r>
              <w:t>Единая коллекция цифровых образовательных ресурсов Российский общеобразовательный портал</w:t>
            </w:r>
          </w:p>
        </w:tc>
        <w:tc>
          <w:tcPr>
            <w:tcW w:w="2957" w:type="dxa"/>
          </w:tcPr>
          <w:p w:rsidR="00F34679" w:rsidRDefault="00F34679" w:rsidP="002F12F0">
            <w:r>
              <w:t>Выход в Интернет с помощью мобильного телефона</w:t>
            </w:r>
          </w:p>
        </w:tc>
      </w:tr>
      <w:tr w:rsidR="00F34679" w:rsidTr="0071286D">
        <w:tc>
          <w:tcPr>
            <w:tcW w:w="2957" w:type="dxa"/>
          </w:tcPr>
          <w:p w:rsidR="00F34679" w:rsidRDefault="00F34679" w:rsidP="002F12F0">
            <w:r>
              <w:t>Локальная (рабочая) сеть</w:t>
            </w:r>
          </w:p>
          <w:p w:rsidR="00F34679" w:rsidRDefault="00F34679" w:rsidP="002F12F0">
            <w:r>
              <w:t>Компьютерная сеть школы</w:t>
            </w:r>
          </w:p>
        </w:tc>
        <w:tc>
          <w:tcPr>
            <w:tcW w:w="2957" w:type="dxa"/>
          </w:tcPr>
          <w:p w:rsidR="00F34679" w:rsidRDefault="00F34679" w:rsidP="00F34679">
            <w:r>
              <w:t>Главная страница сайта. Меню</w:t>
            </w:r>
          </w:p>
        </w:tc>
        <w:tc>
          <w:tcPr>
            <w:tcW w:w="2957" w:type="dxa"/>
          </w:tcPr>
          <w:p w:rsidR="00F34679" w:rsidRDefault="00F34679" w:rsidP="00F34679">
            <w:r>
              <w:t xml:space="preserve">Социальная сеть Карусель, форма регистрации, </w:t>
            </w:r>
          </w:p>
        </w:tc>
        <w:tc>
          <w:tcPr>
            <w:tcW w:w="2957" w:type="dxa"/>
          </w:tcPr>
          <w:p w:rsidR="00F34679" w:rsidRPr="00F34679" w:rsidRDefault="00F34679" w:rsidP="002F12F0">
            <w:r>
              <w:t xml:space="preserve">Поисковый сайт </w:t>
            </w:r>
            <w:r>
              <w:rPr>
                <w:lang w:val="en-US"/>
              </w:rPr>
              <w:t>Google</w:t>
            </w:r>
          </w:p>
        </w:tc>
      </w:tr>
      <w:tr w:rsidR="00F34679" w:rsidTr="0071286D">
        <w:tc>
          <w:tcPr>
            <w:tcW w:w="2957" w:type="dxa"/>
          </w:tcPr>
          <w:p w:rsidR="00F34679" w:rsidRDefault="00F34679" w:rsidP="002F12F0">
            <w:r>
              <w:t>Понятие Интернета – как перевод с англ. «внешняя сеть»</w:t>
            </w:r>
          </w:p>
        </w:tc>
        <w:tc>
          <w:tcPr>
            <w:tcW w:w="2957" w:type="dxa"/>
          </w:tcPr>
          <w:p w:rsidR="00F34679" w:rsidRDefault="00F34679" w:rsidP="00F34679">
            <w:r>
              <w:t>Гиперссылки,  гипертекст</w:t>
            </w:r>
          </w:p>
        </w:tc>
        <w:tc>
          <w:tcPr>
            <w:tcW w:w="2957" w:type="dxa"/>
          </w:tcPr>
          <w:p w:rsidR="00F34679" w:rsidRDefault="00F34679" w:rsidP="002F12F0">
            <w:r>
              <w:t>защита  личной информации,  логин и пароль</w:t>
            </w:r>
          </w:p>
        </w:tc>
        <w:tc>
          <w:tcPr>
            <w:tcW w:w="2957" w:type="dxa"/>
          </w:tcPr>
          <w:p w:rsidR="00F34679" w:rsidRDefault="00F34679" w:rsidP="00F34679">
            <w:r>
              <w:t xml:space="preserve">Поиск по карте </w:t>
            </w:r>
          </w:p>
          <w:p w:rsidR="00F34679" w:rsidRDefault="00F34679" w:rsidP="00F34679">
            <w:r>
              <w:t>Навигационные приборы</w:t>
            </w:r>
          </w:p>
        </w:tc>
      </w:tr>
    </w:tbl>
    <w:p w:rsidR="00D75A7A" w:rsidRDefault="00D75A7A" w:rsidP="002F12F0"/>
    <w:p w:rsidR="00D75A7A" w:rsidRDefault="00694890" w:rsidP="002F12F0">
      <w:r>
        <w:t xml:space="preserve">Построение </w:t>
      </w:r>
      <w:r w:rsidR="00F215FA">
        <w:t xml:space="preserve">каждого </w:t>
      </w:r>
      <w:r>
        <w:t>урока рекомендуется сопровождать обязательным выводом на большой экран страниц тех сайтов, которые встроены в учебный текст.</w:t>
      </w:r>
    </w:p>
    <w:p w:rsidR="00F62EF8" w:rsidRPr="00FB2E7E" w:rsidRDefault="00F62EF8" w:rsidP="002F12F0">
      <w:pPr>
        <w:rPr>
          <w:b/>
        </w:rPr>
      </w:pPr>
      <w:r w:rsidRPr="00FB2E7E">
        <w:rPr>
          <w:b/>
        </w:rPr>
        <w:t>Урок 2.</w:t>
      </w:r>
    </w:p>
    <w:p w:rsidR="00F62EF8" w:rsidRDefault="00F62EF8" w:rsidP="002F12F0">
      <w:r>
        <w:t>Данный урок имеет математическое основание, так как понятие «сеть» имеет математический аналог.</w:t>
      </w:r>
    </w:p>
    <w:p w:rsidR="00F62EF8" w:rsidRDefault="00F62EF8" w:rsidP="00F62EF8">
      <w:pPr>
        <w:rPr>
          <w:b/>
          <w:i/>
        </w:rPr>
      </w:pPr>
      <w:r>
        <w:t>В связи с этим предлагается провести интеллектуальную ус</w:t>
      </w:r>
      <w:r w:rsidR="003558D9">
        <w:t>тную разминку для математическ</w:t>
      </w:r>
      <w:r>
        <w:t xml:space="preserve">ой поддержки понятия сеть понятием графа. В Задачнике «Робот Вопросик» это Урок 2 </w:t>
      </w:r>
      <w:r>
        <w:rPr>
          <w:b/>
          <w:i/>
        </w:rPr>
        <w:t>Улица Графов в городе Графики.</w:t>
      </w:r>
    </w:p>
    <w:p w:rsidR="00F62EF8" w:rsidRDefault="00F62EF8" w:rsidP="00F62EF8">
      <w:r w:rsidRPr="00F62EF8">
        <w:t>На примере</w:t>
      </w:r>
      <w:r>
        <w:t xml:space="preserve"> задач дети получат более точный математический образ сети.</w:t>
      </w:r>
    </w:p>
    <w:p w:rsidR="00F62EF8" w:rsidRDefault="00F62EF8" w:rsidP="00F62EF8">
      <w:r>
        <w:t>Шаблоном задач является схема-робот.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7393"/>
      </w:tblGrid>
      <w:tr w:rsidR="00FB2E7E" w:rsidTr="00FB2E7E">
        <w:tc>
          <w:tcPr>
            <w:tcW w:w="4644" w:type="dxa"/>
          </w:tcPr>
          <w:p w:rsidR="00FB2E7E" w:rsidRDefault="00FB2E7E" w:rsidP="00FB2E7E">
            <w:pPr>
              <w:jc w:val="center"/>
            </w:pPr>
            <w:r>
              <w:object w:dxaOrig="3283" w:dyaOrig="50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4.05pt;height:254.3pt" o:ole="">
                  <v:imagedata r:id="rId13" o:title=""/>
                </v:shape>
                <o:OLEObject Type="Embed" ProgID="MSDraw" ShapeID="_x0000_i1025" DrawAspect="Content" ObjectID="_1453647750" r:id="rId14"/>
              </w:object>
            </w:r>
          </w:p>
        </w:tc>
        <w:tc>
          <w:tcPr>
            <w:tcW w:w="7393" w:type="dxa"/>
          </w:tcPr>
          <w:p w:rsidR="00FB2E7E" w:rsidRPr="00010D5C" w:rsidRDefault="00FB2E7E" w:rsidP="00FB2E7E">
            <w:pPr>
              <w:rPr>
                <w:i/>
              </w:rPr>
            </w:pPr>
            <w:r w:rsidRPr="00010D5C">
              <w:rPr>
                <w:i/>
              </w:rPr>
              <w:t>Задание</w:t>
            </w:r>
            <w:r>
              <w:rPr>
                <w:i/>
              </w:rPr>
              <w:t xml:space="preserve"> 5. </w:t>
            </w:r>
            <w:r w:rsidRPr="00010D5C">
              <w:rPr>
                <w:i/>
              </w:rPr>
              <w:t xml:space="preserve"> «Колобок»</w:t>
            </w:r>
          </w:p>
          <w:p w:rsidR="00FB2E7E" w:rsidRDefault="00FB2E7E" w:rsidP="00FB2E7E"/>
          <w:p w:rsidR="00FB2E7E" w:rsidRPr="00010D5C" w:rsidRDefault="00FB2E7E" w:rsidP="00FB2E7E">
            <w:r w:rsidRPr="00010D5C">
              <w:t>Сережа тоже приготовил свою задачу. Он просит построить дорожки между героями сказки Колобок так, чтобы колобок не погиб!</w:t>
            </w:r>
          </w:p>
          <w:p w:rsidR="00FB2E7E" w:rsidRPr="00010D5C" w:rsidRDefault="00FB2E7E" w:rsidP="00FB2E7E">
            <w:r w:rsidRPr="00010D5C">
              <w:t>Давай обсудим задачу. Назовем объекты: колобок, заяц, волк, медведь, лиса.</w:t>
            </w:r>
          </w:p>
          <w:p w:rsidR="00FB2E7E" w:rsidRPr="00010D5C" w:rsidRDefault="00FB2E7E" w:rsidP="00FB2E7E">
            <w:r w:rsidRPr="00010D5C">
              <w:t xml:space="preserve">Связи-события - путь, приводящий </w:t>
            </w:r>
            <w:proofErr w:type="gramStart"/>
            <w:r w:rsidRPr="00010D5C">
              <w:t>к</w:t>
            </w:r>
            <w:proofErr w:type="gramEnd"/>
            <w:r w:rsidRPr="00010D5C">
              <w:t xml:space="preserve"> встречи колобка со зверем. Сережа напоминает, что сами звери не встречались в сказке между собой, с ними встречался колобок, но помни, чтобы колобок остался жив, ему не нужно встречаться с лисой. Сравни свое решение с решением Сережи:</w:t>
            </w:r>
          </w:p>
          <w:p w:rsidR="00FB2E7E" w:rsidRDefault="00FB2E7E" w:rsidP="00FB2E7E"/>
          <w:p w:rsidR="00FB2E7E" w:rsidRDefault="00FB2E7E" w:rsidP="00FB2E7E"/>
          <w:p w:rsidR="00FB2E7E" w:rsidRDefault="00FB2E7E" w:rsidP="00FB2E7E">
            <w:r w:rsidRPr="00010D5C">
              <w:object w:dxaOrig="3293" w:dyaOrig="2160">
                <v:shape id="_x0000_i1026" type="#_x0000_t75" style="width:164.05pt;height:108.45pt" o:ole="">
                  <v:imagedata r:id="rId15" o:title=""/>
                </v:shape>
                <o:OLEObject Type="Embed" ProgID="MSDraw" ShapeID="_x0000_i1026" DrawAspect="Content" ObjectID="_1453647751" r:id="rId16"/>
              </w:object>
            </w:r>
          </w:p>
          <w:p w:rsidR="00FB2E7E" w:rsidRDefault="00FB2E7E" w:rsidP="00FB2E7E"/>
          <w:p w:rsidR="00FB2E7E" w:rsidRDefault="00FB2E7E" w:rsidP="00FB2E7E">
            <w:r>
              <w:t>Почему у графа одна вершина осталась без связи?</w:t>
            </w:r>
          </w:p>
          <w:p w:rsidR="00FB2E7E" w:rsidRDefault="00FB2E7E" w:rsidP="00F62EF8"/>
        </w:tc>
      </w:tr>
    </w:tbl>
    <w:p w:rsidR="00FB2E7E" w:rsidRDefault="00FB2E7E" w:rsidP="00F62EF8"/>
    <w:p w:rsidR="003558D9" w:rsidRDefault="003558D9" w:rsidP="00F62EF8">
      <w:r w:rsidRPr="00FC5E51">
        <w:rPr>
          <w:b/>
        </w:rPr>
        <w:t>Лабораторная работа</w:t>
      </w:r>
      <w:r>
        <w:t xml:space="preserve"> к уроку – это выход на сайт </w:t>
      </w:r>
      <w:hyperlink r:id="rId17" w:history="1">
        <w:r w:rsidRPr="00057588">
          <w:rPr>
            <w:rStyle w:val="a7"/>
            <w:lang w:val="en-US"/>
          </w:rPr>
          <w:t>www</w:t>
        </w:r>
        <w:r w:rsidRPr="00057588">
          <w:rPr>
            <w:rStyle w:val="a7"/>
          </w:rPr>
          <w:t>.</w:t>
        </w:r>
        <w:r w:rsidRPr="00057588">
          <w:rPr>
            <w:rStyle w:val="a7"/>
            <w:lang w:val="en-US"/>
          </w:rPr>
          <w:t>school</w:t>
        </w:r>
        <w:r w:rsidRPr="00057588">
          <w:rPr>
            <w:rStyle w:val="a7"/>
          </w:rPr>
          <w:t>-</w:t>
        </w:r>
        <w:r w:rsidRPr="00057588">
          <w:rPr>
            <w:rStyle w:val="a7"/>
            <w:lang w:val="en-US"/>
          </w:rPr>
          <w:t>collection</w:t>
        </w:r>
        <w:r w:rsidRPr="00057588">
          <w:rPr>
            <w:rStyle w:val="a7"/>
          </w:rPr>
          <w:t>.</w:t>
        </w:r>
        <w:proofErr w:type="spellStart"/>
        <w:r w:rsidRPr="00057588">
          <w:rPr>
            <w:rStyle w:val="a7"/>
            <w:lang w:val="en-US"/>
          </w:rPr>
          <w:t>edu</w:t>
        </w:r>
        <w:proofErr w:type="spellEnd"/>
        <w:r w:rsidRPr="00057588">
          <w:rPr>
            <w:rStyle w:val="a7"/>
          </w:rPr>
          <w:t>.</w:t>
        </w:r>
        <w:proofErr w:type="spellStart"/>
        <w:r w:rsidRPr="00057588">
          <w:rPr>
            <w:rStyle w:val="a7"/>
            <w:lang w:val="en-US"/>
          </w:rPr>
          <w:t>ru</w:t>
        </w:r>
        <w:proofErr w:type="spellEnd"/>
      </w:hyperlink>
      <w:r w:rsidRPr="003558D9">
        <w:t xml:space="preserve"> </w:t>
      </w:r>
      <w:r>
        <w:t xml:space="preserve">на ресурс </w:t>
      </w:r>
    </w:p>
    <w:p w:rsidR="003558D9" w:rsidRDefault="003558D9" w:rsidP="00F62EF8">
      <w:r>
        <w:t>«Виртуальные лаборатории по информатике». Ученикам предлагается вспомнить, как перенести ресурс на свой компьютер. Его нужно скопировать сначала в папку на своем компьютере и затем восстановить из архива.</w:t>
      </w:r>
    </w:p>
    <w:p w:rsidR="003558D9" w:rsidRPr="003558D9" w:rsidRDefault="003558D9" w:rsidP="00F62EF8">
      <w:r>
        <w:t>Желательно, чтобы учитель выполнил эту работу перед учебным годом и все 6 папок были выложены на рабочие места учеников. Старшеклассники</w:t>
      </w:r>
    </w:p>
    <w:p w:rsidR="003558D9" w:rsidRDefault="003558D9" w:rsidP="00F62EF8">
      <w:r>
        <w:t>На внеурочных занятиях могут выполнить это задание вместе с активными учениками 4 класса.</w:t>
      </w:r>
    </w:p>
    <w:p w:rsidR="003558D9" w:rsidRDefault="003558D9" w:rsidP="00F62EF8">
      <w:r>
        <w:t>Таким образом, урок строится по схеме:</w:t>
      </w:r>
    </w:p>
    <w:p w:rsidR="003558D9" w:rsidRDefault="003558D9" w:rsidP="00F62EF8">
      <w:r>
        <w:lastRenderedPageBreak/>
        <w:t>Учебник – интеллектуальная разминк</w:t>
      </w:r>
      <w:proofErr w:type="gramStart"/>
      <w:r>
        <w:t>а-</w:t>
      </w:r>
      <w:proofErr w:type="gramEnd"/>
      <w:r>
        <w:t xml:space="preserve"> Рабочая тетрадь (знакомство с сайтами на общем экране в классе) – лабораторная работа – выход на ресурс Виртуальные лаборатории по информатике на государственном портале  </w:t>
      </w:r>
      <w:hyperlink r:id="rId18" w:history="1">
        <w:r w:rsidRPr="00057588">
          <w:rPr>
            <w:rStyle w:val="a7"/>
            <w:lang w:val="en-US"/>
          </w:rPr>
          <w:t>www</w:t>
        </w:r>
        <w:r w:rsidRPr="00057588">
          <w:rPr>
            <w:rStyle w:val="a7"/>
          </w:rPr>
          <w:t>.</w:t>
        </w:r>
        <w:r w:rsidRPr="00057588">
          <w:rPr>
            <w:rStyle w:val="a7"/>
            <w:lang w:val="en-US"/>
          </w:rPr>
          <w:t>school</w:t>
        </w:r>
        <w:r w:rsidRPr="00057588">
          <w:rPr>
            <w:rStyle w:val="a7"/>
          </w:rPr>
          <w:t>-</w:t>
        </w:r>
        <w:r w:rsidRPr="00057588">
          <w:rPr>
            <w:rStyle w:val="a7"/>
            <w:lang w:val="en-US"/>
          </w:rPr>
          <w:t>collection</w:t>
        </w:r>
        <w:r w:rsidRPr="00057588">
          <w:rPr>
            <w:rStyle w:val="a7"/>
          </w:rPr>
          <w:t>.</w:t>
        </w:r>
        <w:proofErr w:type="spellStart"/>
        <w:r w:rsidRPr="00057588">
          <w:rPr>
            <w:rStyle w:val="a7"/>
            <w:lang w:val="en-US"/>
          </w:rPr>
          <w:t>edu</w:t>
        </w:r>
        <w:proofErr w:type="spellEnd"/>
        <w:r w:rsidRPr="00057588">
          <w:rPr>
            <w:rStyle w:val="a7"/>
          </w:rPr>
          <w:t>.</w:t>
        </w:r>
        <w:proofErr w:type="spellStart"/>
        <w:r w:rsidRPr="00057588">
          <w:rPr>
            <w:rStyle w:val="a7"/>
            <w:lang w:val="en-US"/>
          </w:rPr>
          <w:t>ru</w:t>
        </w:r>
        <w:proofErr w:type="spellEnd"/>
      </w:hyperlink>
    </w:p>
    <w:p w:rsidR="00F62EF8" w:rsidRPr="00FC5E51" w:rsidRDefault="00FB2E7E" w:rsidP="00F62EF8">
      <w:pPr>
        <w:rPr>
          <w:b/>
        </w:rPr>
      </w:pPr>
      <w:r w:rsidRPr="00FC5E51">
        <w:rPr>
          <w:b/>
        </w:rPr>
        <w:t>Урок 3.</w:t>
      </w:r>
    </w:p>
    <w:p w:rsidR="00F62EF8" w:rsidRDefault="00642814" w:rsidP="002F12F0">
      <w:r>
        <w:t>Урок построен аналогично Уроку 2.</w:t>
      </w:r>
    </w:p>
    <w:p w:rsidR="00642814" w:rsidRDefault="00642814" w:rsidP="002F12F0">
      <w:r>
        <w:t>В качестве интеллектуальной разминки используются задачи на графах. Дается образ Всемирной паутины.</w:t>
      </w:r>
      <w:r w:rsidR="00AD0775">
        <w:t xml:space="preserve"> Используется рассказ Робота-почтальона.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D0775" w:rsidTr="00AD0775">
        <w:tc>
          <w:tcPr>
            <w:tcW w:w="4928" w:type="dxa"/>
          </w:tcPr>
          <w:p w:rsidR="00AD0775" w:rsidRDefault="00AD0775" w:rsidP="002F12F0">
            <w:r>
              <w:rPr>
                <w:noProof/>
                <w:lang w:eastAsia="ru-RU"/>
              </w:rPr>
              <w:drawing>
                <wp:inline distT="0" distB="0" distL="0" distR="0" wp14:anchorId="2E1E8122" wp14:editId="634CC5D3">
                  <wp:extent cx="2810312" cy="2107578"/>
                  <wp:effectExtent l="0" t="0" r="9525" b="6985"/>
                  <wp:docPr id="74" name="Рисунок 74" descr="C:\Users\1\Pictures\схема -комп се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1\Pictures\схема -комп се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87" cy="2109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775" w:rsidRDefault="00AD0775" w:rsidP="00AD0775"/>
        </w:tc>
        <w:tc>
          <w:tcPr>
            <w:tcW w:w="4929" w:type="dxa"/>
          </w:tcPr>
          <w:p w:rsidR="00AD0775" w:rsidRDefault="00AD0775" w:rsidP="002F12F0">
            <w:r>
              <w:rPr>
                <w:noProof/>
                <w:lang w:eastAsia="ru-RU"/>
              </w:rPr>
              <w:drawing>
                <wp:inline distT="0" distB="0" distL="0" distR="0" wp14:anchorId="6D34A22B" wp14:editId="173E2F6E">
                  <wp:extent cx="2805149" cy="2105636"/>
                  <wp:effectExtent l="0" t="0" r="0" b="9525"/>
                  <wp:docPr id="73" name="Рисунок 73" descr="C:\Users\1\Pictures\паут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1\Pictures\паут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205" cy="2107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AD0775" w:rsidRPr="00010D5C" w:rsidRDefault="00AD0775" w:rsidP="00AD0775">
            <w:r w:rsidRPr="00010D5C">
              <w:rPr>
                <w:i/>
              </w:rPr>
              <w:t>Задание</w:t>
            </w:r>
            <w:r>
              <w:rPr>
                <w:i/>
              </w:rPr>
              <w:t xml:space="preserve"> 6. </w:t>
            </w:r>
            <w:r w:rsidRPr="00010D5C">
              <w:rPr>
                <w:i/>
              </w:rPr>
              <w:t xml:space="preserve"> «Муравьиная телефонная сеть»</w:t>
            </w:r>
            <w:r w:rsidRPr="00010D5C">
              <w:t>.</w:t>
            </w:r>
          </w:p>
          <w:p w:rsidR="00AD0775" w:rsidRDefault="00AD0775" w:rsidP="00AD0775">
            <w:r w:rsidRPr="00010D5C">
              <w:t>Подсчитай, сколько телефонных переговоров произошло между 10 муравьями в муравейнике, если известно, что каждый из них имел только один разговор с другими. Объекты задачи - муравьи, события - телефонный разговор. Объекты в графе оформи точками, а события между ними - линиями.</w:t>
            </w:r>
          </w:p>
          <w:p w:rsidR="00AD0775" w:rsidRPr="00010D5C" w:rsidRDefault="00AD0775" w:rsidP="00AD0775">
            <w:r w:rsidRPr="00010D5C">
              <w:t xml:space="preserve">Решай задачу последовательно, начиная с первого муравья. Для каждого муравья выбери свой цвет </w:t>
            </w:r>
            <w:r>
              <w:t>линии в графе</w:t>
            </w:r>
            <w:r w:rsidRPr="00010D5C">
              <w:t xml:space="preserve">. Достраивай только недостающие линии - события. </w:t>
            </w:r>
          </w:p>
          <w:p w:rsidR="00AD0775" w:rsidRDefault="00AD0775" w:rsidP="00AD0775">
            <w:r w:rsidRPr="00E26793">
              <w:t>Проверь себя. Ответ - 45.</w:t>
            </w:r>
          </w:p>
          <w:p w:rsidR="00AD0775" w:rsidRDefault="00AD0775" w:rsidP="00AD0775">
            <w:r>
              <w:t>Запиши арифметическое выражение для решения этой задачи, суммируя количество новых связей-линий для каждого муравья, если у первого муравья их 9, а у последнего – 0.</w:t>
            </w:r>
          </w:p>
          <w:p w:rsidR="00AD0775" w:rsidRDefault="00AD0775" w:rsidP="002F12F0"/>
        </w:tc>
      </w:tr>
      <w:tr w:rsidR="00AD0775" w:rsidTr="00E60782">
        <w:tc>
          <w:tcPr>
            <w:tcW w:w="14786" w:type="dxa"/>
            <w:gridSpan w:val="3"/>
          </w:tcPr>
          <w:p w:rsidR="00AD0775" w:rsidRPr="002739B1" w:rsidRDefault="00AD0775" w:rsidP="00AD0775">
            <w:pPr>
              <w:rPr>
                <w:i/>
              </w:rPr>
            </w:pPr>
            <w:r w:rsidRPr="002739B1">
              <w:rPr>
                <w:i/>
              </w:rPr>
              <w:t>Рассказ Робота Почтальона</w:t>
            </w:r>
          </w:p>
          <w:p w:rsidR="00AD0775" w:rsidRDefault="00AD0775" w:rsidP="00AD0775">
            <w:r>
              <w:t>Ребята.</w:t>
            </w:r>
          </w:p>
          <w:p w:rsidR="00AD0775" w:rsidRDefault="00AD0775" w:rsidP="00AD0775">
            <w:r>
              <w:t>Вы конечно все пользуетесь телефонной сетью, компьютерной сетью.</w:t>
            </w:r>
          </w:p>
          <w:p w:rsidR="00AD0775" w:rsidRDefault="00AD0775" w:rsidP="00AD0775">
            <w:r>
              <w:t>Многие из вас используют эти сети с помощью своих мобильных устройств – телефона-коммуникатора</w:t>
            </w:r>
            <w:proofErr w:type="gramStart"/>
            <w:r>
              <w:t xml:space="preserve"> ,</w:t>
            </w:r>
            <w:proofErr w:type="gramEnd"/>
            <w:r>
              <w:t xml:space="preserve"> ноутбука, планшетного компьютера.</w:t>
            </w:r>
          </w:p>
          <w:p w:rsidR="00AD0775" w:rsidRDefault="00AD0775" w:rsidP="00AD0775">
            <w:r>
              <w:t xml:space="preserve">При этом вы заметили, что для включения в сеть телефонную сеть или компьютерную сеть вы не используете провода. Такие сети называются беспроводными. </w:t>
            </w:r>
          </w:p>
          <w:p w:rsidR="00AD0775" w:rsidRDefault="00AD0775" w:rsidP="00AD0775">
            <w:r>
              <w:t xml:space="preserve">Кстати, когда вам нужно отослать фотографию, созданную с помощью фотокамеры мобильного телефона, вы можете сделать это с помощью телефонной </w:t>
            </w:r>
            <w:r>
              <w:lastRenderedPageBreak/>
              <w:t>службы передачи сообщений, а можете подключиться к компьютерной сети Интернет и переслать фотографию по электронной почте.</w:t>
            </w:r>
          </w:p>
          <w:p w:rsidR="00AD0775" w:rsidRDefault="00AD0775" w:rsidP="00AD0775">
            <w:r>
              <w:t>Вот какую важную роль играют эти сети. А описать их можно с помощью графов.</w:t>
            </w:r>
          </w:p>
          <w:p w:rsidR="00AD0775" w:rsidRDefault="00AD0775" w:rsidP="00AD0775">
            <w:r>
              <w:t>Точкой для такого графа будет устройство (телефон или компьютер), а событием – связь между устройствами.</w:t>
            </w:r>
          </w:p>
          <w:p w:rsidR="00AD0775" w:rsidRPr="00010D5C" w:rsidRDefault="00AD0775" w:rsidP="00AD0775">
            <w:pPr>
              <w:rPr>
                <w:i/>
              </w:rPr>
            </w:pPr>
          </w:p>
        </w:tc>
      </w:tr>
    </w:tbl>
    <w:p w:rsidR="00AD0775" w:rsidRDefault="00AD0775" w:rsidP="002F12F0"/>
    <w:p w:rsidR="00AD0775" w:rsidRDefault="00AD0775" w:rsidP="002F12F0">
      <w:r>
        <w:t>На уроке предусмотрена лабораторная работа «Социальная сеть Карусель».</w:t>
      </w:r>
    </w:p>
    <w:p w:rsidR="00694890" w:rsidRDefault="00694890" w:rsidP="002F12F0">
      <w:r>
        <w:t>Особое внимание рекомендуется уделить обсуждению социальных сетей, как среды, где требуется соблюдать сетевую культуру общения, а также нести ответственность за информацию, предоставляемую в сеть.</w:t>
      </w:r>
    </w:p>
    <w:p w:rsidR="00694890" w:rsidRDefault="00694890" w:rsidP="002F12F0">
      <w:r>
        <w:t xml:space="preserve">С другой стороны нужно объяснить риски распространения личной информации в сети, поэтому необходимо </w:t>
      </w:r>
      <w:proofErr w:type="gramStart"/>
      <w:r>
        <w:t>разъяснить</w:t>
      </w:r>
      <w:proofErr w:type="gramEnd"/>
      <w:r>
        <w:t xml:space="preserve"> что такое авторизация (регистрация)  в социальной сети</w:t>
      </w:r>
      <w:r w:rsidR="00167CB6">
        <w:t>, защита личных данных, логин  и пароль. Желательно данный урок провести повторно как родительское собрание с родителями детей, привлекая их внимание к ответственности за работу детей на компьютере или в мобильном телефоне с Интернетом. В настоящее время компании, обслуживающие домашний интернет, а также сим-карты мобильных телефонов детей предлагают услуги по защите от негативной информации при покупке номера телефона для ребенка  или подключения к интернету на дому. Важно объяснить и юридическую ответственность родителей несовершеннолетних детей за распространение негативной информации детьми.</w:t>
      </w:r>
    </w:p>
    <w:p w:rsidR="00167CB6" w:rsidRDefault="00167CB6" w:rsidP="002F12F0">
      <w:r>
        <w:t>Поэтому эти уроки играют большую роль в социализации учеников. Предлагая им информационную активность на сайтах образовательного назначения, защищенных полностью от негативной информации.</w:t>
      </w:r>
    </w:p>
    <w:p w:rsidR="00167CB6" w:rsidRDefault="00167CB6" w:rsidP="002F12F0">
      <w:proofErr w:type="gramStart"/>
      <w:r>
        <w:t>Дополнительные веб-ресурсы открытого характера для образования и познавательной деятельности можно использовать  на портале – справочнике</w:t>
      </w:r>
      <w:proofErr w:type="gramEnd"/>
    </w:p>
    <w:p w:rsidR="00167CB6" w:rsidRPr="007E5523" w:rsidRDefault="000F65BD" w:rsidP="002F12F0">
      <w:hyperlink r:id="rId21" w:history="1">
        <w:r w:rsidR="00167CB6" w:rsidRPr="00057588">
          <w:rPr>
            <w:rStyle w:val="a7"/>
            <w:lang w:val="en-US"/>
          </w:rPr>
          <w:t>www</w:t>
        </w:r>
        <w:r w:rsidR="00167CB6" w:rsidRPr="00167CB6">
          <w:rPr>
            <w:rStyle w:val="a7"/>
          </w:rPr>
          <w:t>.</w:t>
        </w:r>
        <w:r w:rsidR="00167CB6" w:rsidRPr="00057588">
          <w:rPr>
            <w:rStyle w:val="a7"/>
            <w:lang w:val="en-US"/>
          </w:rPr>
          <w:t>Edu</w:t>
        </w:r>
        <w:r w:rsidR="00167CB6" w:rsidRPr="00167CB6">
          <w:rPr>
            <w:rStyle w:val="a7"/>
          </w:rPr>
          <w:t>.</w:t>
        </w:r>
        <w:r w:rsidR="00167CB6" w:rsidRPr="00057588">
          <w:rPr>
            <w:rStyle w:val="a7"/>
            <w:lang w:val="en-US"/>
          </w:rPr>
          <w:t>ru</w:t>
        </w:r>
      </w:hyperlink>
      <w:r w:rsidR="00167CB6" w:rsidRPr="00167CB6">
        <w:t xml:space="preserve"> – </w:t>
      </w:r>
      <w:r w:rsidR="00167CB6">
        <w:t>государственный образовательный портал России</w:t>
      </w:r>
      <w:proofErr w:type="gramStart"/>
      <w:r w:rsidR="00167CB6">
        <w:t xml:space="preserve">, </w:t>
      </w:r>
      <w:r w:rsidR="00167CB6" w:rsidRPr="00167CB6">
        <w:t xml:space="preserve"> </w:t>
      </w:r>
      <w:r w:rsidR="00167CB6">
        <w:t>а</w:t>
      </w:r>
      <w:proofErr w:type="gramEnd"/>
      <w:r w:rsidR="00167CB6">
        <w:t xml:space="preserve"> также </w:t>
      </w:r>
      <w:hyperlink r:id="rId22" w:history="1">
        <w:r w:rsidR="00167CB6" w:rsidRPr="00057588">
          <w:rPr>
            <w:rStyle w:val="a7"/>
            <w:lang w:val="en-US"/>
          </w:rPr>
          <w:t>www</w:t>
        </w:r>
        <w:r w:rsidR="00167CB6" w:rsidRPr="00057588">
          <w:rPr>
            <w:rStyle w:val="a7"/>
          </w:rPr>
          <w:t>.</w:t>
        </w:r>
        <w:r w:rsidR="00167CB6" w:rsidRPr="00057588">
          <w:rPr>
            <w:rStyle w:val="a7"/>
            <w:lang w:val="en-US"/>
          </w:rPr>
          <w:t>digital</w:t>
        </w:r>
        <w:r w:rsidR="00167CB6" w:rsidRPr="00057588">
          <w:rPr>
            <w:rStyle w:val="a7"/>
          </w:rPr>
          <w:t>-</w:t>
        </w:r>
        <w:r w:rsidR="00167CB6" w:rsidRPr="00057588">
          <w:rPr>
            <w:rStyle w:val="a7"/>
            <w:lang w:val="en-US"/>
          </w:rPr>
          <w:t>edu</w:t>
        </w:r>
        <w:r w:rsidR="00167CB6" w:rsidRPr="00057588">
          <w:rPr>
            <w:rStyle w:val="a7"/>
          </w:rPr>
          <w:t>.ru</w:t>
        </w:r>
      </w:hyperlink>
      <w:r w:rsidR="00167CB6">
        <w:t xml:space="preserve">  - авторский справочник веб-ресурсов.</w:t>
      </w:r>
    </w:p>
    <w:p w:rsidR="00F215FA" w:rsidRDefault="00F215FA" w:rsidP="002F12F0">
      <w:r>
        <w:t xml:space="preserve">Для школ, использующих ОС </w:t>
      </w:r>
      <w:proofErr w:type="spellStart"/>
      <w:r>
        <w:t>Линукс</w:t>
      </w:r>
      <w:proofErr w:type="spellEnd"/>
      <w:r>
        <w:t xml:space="preserve"> предлагается практическое пособие, в котором даны аналоги параграфов учебника с использованием про</w:t>
      </w:r>
      <w:r w:rsidR="00AD0775">
        <w:t>д</w:t>
      </w:r>
      <w:r>
        <w:t>уктов СПО.</w:t>
      </w:r>
    </w:p>
    <w:p w:rsidR="00F215FA" w:rsidRDefault="00F215FA" w:rsidP="00F215FA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3"/>
      </w:tblGrid>
      <w:tr w:rsidR="00F215FA" w:rsidTr="00F215FA">
        <w:tc>
          <w:tcPr>
            <w:tcW w:w="7763" w:type="dxa"/>
          </w:tcPr>
          <w:p w:rsidR="00F215FA" w:rsidRDefault="00F215FA" w:rsidP="00F215FA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Мы познакомимся с браузером на примере программы</w:t>
            </w:r>
          </w:p>
          <w:p w:rsidR="00F215FA" w:rsidRDefault="00F215FA" w:rsidP="00F215FA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C40EC5">
              <w:rPr>
                <w:rFonts w:ascii="Times New Roman" w:hAnsi="Times New Roman"/>
                <w:b/>
                <w:sz w:val="28"/>
              </w:rPr>
              <w:t>Mozilla</w:t>
            </w:r>
            <w:proofErr w:type="spellEnd"/>
            <w:r w:rsidRPr="00C40EC5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C40EC5">
              <w:rPr>
                <w:rFonts w:ascii="Times New Roman" w:hAnsi="Times New Roman"/>
                <w:b/>
                <w:sz w:val="28"/>
              </w:rPr>
              <w:t>Firefox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  <w:p w:rsidR="00F215FA" w:rsidRDefault="00F215FA" w:rsidP="00F215FA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Вот как выглядит пиктограмма этой программы:</w:t>
            </w:r>
          </w:p>
          <w:p w:rsidR="00F215FA" w:rsidRDefault="00F215FA" w:rsidP="00F215FA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inline distT="0" distB="0" distL="0" distR="0" wp14:anchorId="59A57641" wp14:editId="3BB67202">
                  <wp:extent cx="360680" cy="360680"/>
                  <wp:effectExtent l="0" t="0" r="1270" b="1270"/>
                  <wp:docPr id="72" name="Рисунок 72" descr="Описание: D:\важно\Мои документы\Бином\Могилев\4 класс\4 kl_ch1\4кл_ч1_с25_firef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важно\Мои документы\Бином\Могилев\4 класс\4 kl_ch1\4кл_ч1_с25_firef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5B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или </w:t>
            </w:r>
            <w:r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inline distT="0" distB="0" distL="0" distR="0" wp14:anchorId="61407AC2" wp14:editId="01B261FC">
                  <wp:extent cx="1199515" cy="344170"/>
                  <wp:effectExtent l="0" t="0" r="635" b="0"/>
                  <wp:docPr id="71" name="Рисунок 71" descr="Описание: D:\важно\Мои документы\Бином\Могилев\Практикум\4-1\значок_браузе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D:\важно\Мои документы\Бином\Могилев\Практикум\4-1\значок_браузе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15FA" w:rsidRPr="002F1DC7" w:rsidRDefault="00F215FA" w:rsidP="00F215FA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F215FA" w:rsidRDefault="00AD0775" w:rsidP="002F12F0">
      <w:r>
        <w:t xml:space="preserve">В качестве исследования к уроку предлагается познакомиться с порталом уроков для начальной школы. Акцент нужно сделать на понятии </w:t>
      </w:r>
      <w:r w:rsidRPr="00AD0775">
        <w:rPr>
          <w:b/>
        </w:rPr>
        <w:t>демо-версии</w:t>
      </w:r>
      <w:r>
        <w:t xml:space="preserve"> ресурса, которая доступна в открытом доступе. Рекомендуется структуру сайта, его меню, гиперссылки обсуждать силами самих учеников (5-7 минут).</w:t>
      </w:r>
    </w:p>
    <w:p w:rsidR="00AD0775" w:rsidRDefault="00AD0775" w:rsidP="002F12F0"/>
    <w:p w:rsidR="00AD0775" w:rsidRPr="00AD0775" w:rsidRDefault="00AD0775" w:rsidP="002F12F0">
      <w:pPr>
        <w:rPr>
          <w:b/>
        </w:rPr>
      </w:pPr>
      <w:r w:rsidRPr="00AD0775">
        <w:rPr>
          <w:b/>
        </w:rPr>
        <w:t>Урок 4.</w:t>
      </w:r>
    </w:p>
    <w:p w:rsidR="00347284" w:rsidRDefault="00AD0775" w:rsidP="002F12F0">
      <w:r>
        <w:t>Урок построен в виде двух практических этюдов</w:t>
      </w:r>
      <w:r w:rsidR="00347284">
        <w:t>.</w:t>
      </w:r>
    </w:p>
    <w:p w:rsidR="00AD0775" w:rsidRDefault="00347284" w:rsidP="002F12F0">
      <w:r>
        <w:t xml:space="preserve">Этюд 1 - </w:t>
      </w:r>
      <w:r w:rsidR="00AD0775">
        <w:t xml:space="preserve"> знакомство с поисковым сайтом Яндекс и поиск прогноза погоды. Этот этюд рекомендуется выполнять на общем экране и обсудить пиктограммы изображения погодных явлений, так как они пригодятся ребятам </w:t>
      </w:r>
      <w:proofErr w:type="gramStart"/>
      <w:r w:rsidR="00AD0775">
        <w:t>при</w:t>
      </w:r>
      <w:proofErr w:type="gramEnd"/>
      <w:r w:rsidR="00AD0775">
        <w:t xml:space="preserve"> выполнений проектных заданий. Напомним, что с 1 урока дети начинают вести свой дневник погоды. Они записывают показания погоды в тетради. Можно делать записи на большом листе ватмана, вывешенном на стене в классе ответственным за день.</w:t>
      </w:r>
    </w:p>
    <w:p w:rsidR="00DE4996" w:rsidRPr="00347284" w:rsidRDefault="00AD0775" w:rsidP="00DE4996">
      <w:r>
        <w:t xml:space="preserve">Этюд 2 – знакомство с поисковым сайтом </w:t>
      </w:r>
      <w:r>
        <w:rPr>
          <w:lang w:val="en-US"/>
        </w:rPr>
        <w:t>Google</w:t>
      </w:r>
      <w:r>
        <w:t>. Его можно выполнять и на мобильных телефонах детей и на индивидуальных компьютерах, а также и на большом экране. Предлагается найти карту местности</w:t>
      </w:r>
      <w:r w:rsidR="00DE4996">
        <w:t>, в</w:t>
      </w:r>
      <w:r>
        <w:t xml:space="preserve"> </w:t>
      </w:r>
      <w:r w:rsidR="00653407">
        <w:t>которой вы проживаетесь и учит</w:t>
      </w:r>
      <w:r>
        <w:t xml:space="preserve">есь. </w:t>
      </w:r>
      <w:r w:rsidR="00DE4996">
        <w:t xml:space="preserve">В поддержку этого этюда предлагается интеллектуальная разминка  из задачника «Робот Вопросик» </w:t>
      </w:r>
      <w:r w:rsidR="00DE4996" w:rsidRPr="00347284">
        <w:t>Урок 4 Конкурс Путешественников</w:t>
      </w:r>
      <w:r w:rsidR="00347284">
        <w:t>.</w:t>
      </w:r>
    </w:p>
    <w:p w:rsidR="00AD0775" w:rsidRDefault="00AD0775" w:rsidP="002F12F0"/>
    <w:p w:rsidR="00653407" w:rsidRDefault="00653407" w:rsidP="002F12F0">
      <w:r>
        <w:t>В конце урока ребятам предлагается контрольная работа по пройденной теме по 4 вариантам.</w:t>
      </w:r>
    </w:p>
    <w:p w:rsidR="00653407" w:rsidRDefault="00653407" w:rsidP="002F12F0">
      <w:r>
        <w:t xml:space="preserve">Необходимо найти на указанном </w:t>
      </w:r>
      <w:r w:rsidR="00347284">
        <w:t>Интернет-</w:t>
      </w:r>
      <w:r>
        <w:t>ресурсе картину из коллекции на тему времен года и сохранить картинку в своей папке. Данный графический файл станет объектом для оформления проектной работы.</w:t>
      </w:r>
    </w:p>
    <w:p w:rsidR="000A459E" w:rsidRDefault="00347284" w:rsidP="000A459E">
      <w:r>
        <w:rPr>
          <w:b/>
        </w:rPr>
        <w:t>Блок: процесс представления информации.</w:t>
      </w:r>
      <w:r w:rsidR="000A459E" w:rsidRPr="000A459E">
        <w:t xml:space="preserve"> </w:t>
      </w:r>
      <w:r w:rsidR="000A459E">
        <w:t>Данный блок уроков (5-6) нацелен на подготовку детей к работе с электронными книгами, электронными библиотеками, электронными учебниками.</w:t>
      </w:r>
    </w:p>
    <w:p w:rsidR="00347284" w:rsidRDefault="00347284" w:rsidP="002F12F0">
      <w:pPr>
        <w:rPr>
          <w:b/>
        </w:rPr>
      </w:pPr>
    </w:p>
    <w:p w:rsidR="005C3D7F" w:rsidRPr="00532F45" w:rsidRDefault="005C3D7F" w:rsidP="002F12F0">
      <w:pPr>
        <w:rPr>
          <w:b/>
        </w:rPr>
      </w:pPr>
      <w:r w:rsidRPr="00532F45">
        <w:rPr>
          <w:b/>
        </w:rPr>
        <w:t>Урок 5. Способы представления текстовой информации.</w:t>
      </w:r>
    </w:p>
    <w:p w:rsidR="005C3D7F" w:rsidRDefault="000A459E" w:rsidP="002F12F0">
      <w:r>
        <w:t xml:space="preserve">Урок </w:t>
      </w:r>
      <w:r w:rsidR="005C3D7F">
        <w:t>обобщает различные методы работы с текстовой информации, которые максимально полно используются в настоящее время в электронных текстах (электронные книги, веб-страницы, электронные учебники). Это общепринятые методы оформления печатного и письменного текста и новые методы оформления электронного текста.</w:t>
      </w:r>
    </w:p>
    <w:p w:rsidR="005C3D7F" w:rsidRDefault="005C3D7F" w:rsidP="002F12F0">
      <w:r>
        <w:t>К методам оформления печатного текста, которые отражены в инструментах текстового редактора, можно отнести</w:t>
      </w:r>
      <w:r w:rsidR="00341D4C">
        <w:t xml:space="preserve"> такие методы структурирования текста, как</w:t>
      </w:r>
      <w:r>
        <w:t>:</w:t>
      </w:r>
    </w:p>
    <w:p w:rsidR="00341D4C" w:rsidRDefault="005C3D7F" w:rsidP="002F12F0">
      <w:r>
        <w:t xml:space="preserve">- оформление абзаца (красная строка или отступы), </w:t>
      </w:r>
    </w:p>
    <w:p w:rsidR="00341D4C" w:rsidRDefault="00341D4C" w:rsidP="002F12F0">
      <w:r>
        <w:t xml:space="preserve">- оформления списка (перечисления каких-то характеристик) в тексте с помощью маркеров или номеров, </w:t>
      </w:r>
    </w:p>
    <w:p w:rsidR="005C3D7F" w:rsidRDefault="00341D4C" w:rsidP="002F12F0">
      <w:r>
        <w:t>- оформление таблиц</w:t>
      </w:r>
      <w:r w:rsidR="005C3D7F">
        <w:t>:</w:t>
      </w:r>
      <w:r>
        <w:t xml:space="preserve"> заголовок, строка, столбец, ячейка.</w:t>
      </w:r>
    </w:p>
    <w:p w:rsidR="00341D4C" w:rsidRDefault="00341D4C" w:rsidP="002F12F0">
      <w:r>
        <w:t>Предлагается освоить использование этих инструментов в рамках практических этюдов, описанных в параграфе, на компьютере. Порядок выполнения практических этюдов по шагам описан в рабочей тетради.</w:t>
      </w:r>
    </w:p>
    <w:p w:rsidR="00341D4C" w:rsidRDefault="00341D4C" w:rsidP="002F12F0">
      <w:r>
        <w:t xml:space="preserve">К новым методам оформления электронных текстов, построенных на традиционных печатных способах – относятся интерактивные инструменты электронного текста: интерактивное оглавление, указатели и ссылки. Если в полиграфическом тексте эти инструменты усиливают структурирование текста и позволяют работать  с ним </w:t>
      </w:r>
      <w:proofErr w:type="gramStart"/>
      <w:r>
        <w:t>более информационно</w:t>
      </w:r>
      <w:proofErr w:type="gramEnd"/>
      <w:r>
        <w:t>, то в электронном виде все эти объекты в тексте «оживают» и становятся гиперссылками, по которым можно перемещаться по выбору пользователя. Такие инструменты стали неотъемлемой частью электронных книг, текстов на страницах сайтов. Важно, чтобы дети различали  описанные методы в полиграфическом и электронном текстах и могли ими воспользоваться.</w:t>
      </w:r>
    </w:p>
    <w:p w:rsidR="00341D4C" w:rsidRDefault="00341D4C" w:rsidP="002F12F0">
      <w:r>
        <w:t>К уроку предложено проектное задание по оформлению таблицы для фиксации наблюдений по проекту «Дневник наблюдений погоды».</w:t>
      </w:r>
    </w:p>
    <w:p w:rsidR="00532F45" w:rsidRDefault="00532F45" w:rsidP="002F12F0">
      <w:r>
        <w:t>Интеллектуальная разминка построена на знакомстве детей со структурой – граф и дерево.</w:t>
      </w:r>
    </w:p>
    <w:p w:rsidR="00532F45" w:rsidRPr="0079494E" w:rsidRDefault="00532F45" w:rsidP="00532F45">
      <w:pPr>
        <w:rPr>
          <w:i/>
        </w:rPr>
      </w:pPr>
      <w:r w:rsidRPr="0079494E">
        <w:rPr>
          <w:i/>
        </w:rPr>
        <w:t>Задание Робота Вопросика</w:t>
      </w:r>
    </w:p>
    <w:p w:rsidR="00532F45" w:rsidRDefault="00532F45" w:rsidP="00532F45">
      <w:r>
        <w:t xml:space="preserve">Можно построить родовое дерево своей семьи с помощью компьютерной программы </w:t>
      </w:r>
      <w:hyperlink r:id="rId25" w:history="1">
        <w:r w:rsidRPr="00696DE9">
          <w:rPr>
            <w:rStyle w:val="a7"/>
          </w:rPr>
          <w:t>http://www.rodovoederevo.ru/</w:t>
        </w:r>
      </w:hyperlink>
      <w:r>
        <w:t xml:space="preserve"> </w:t>
      </w:r>
    </w:p>
    <w:p w:rsidR="00532F45" w:rsidRDefault="00532F45" w:rsidP="00532F45">
      <w:r>
        <w:rPr>
          <w:noProof/>
          <w:lang w:eastAsia="ru-RU"/>
        </w:rPr>
        <w:lastRenderedPageBreak/>
        <w:drawing>
          <wp:inline distT="0" distB="0" distL="0" distR="0">
            <wp:extent cx="5267325" cy="16097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F45" w:rsidRDefault="00532F45" w:rsidP="002F12F0"/>
    <w:p w:rsidR="00341D4C" w:rsidRPr="00341D4C" w:rsidRDefault="00341D4C" w:rsidP="002F12F0">
      <w:pPr>
        <w:rPr>
          <w:b/>
        </w:rPr>
      </w:pPr>
      <w:r w:rsidRPr="00341D4C">
        <w:rPr>
          <w:b/>
        </w:rPr>
        <w:t>Урок 6. Хранение информации.</w:t>
      </w:r>
    </w:p>
    <w:p w:rsidR="00341D4C" w:rsidRDefault="00341D4C" w:rsidP="002F12F0">
      <w:r>
        <w:t xml:space="preserve">Этот урок также является уроком обобщения жизненного опыта и показывает ученикам историю развития процессов хранения информации. Важно подчеркнуть, что человечество формирует знания на основе не только </w:t>
      </w:r>
      <w:r w:rsidR="000914EE">
        <w:t>восприятия нового опыта, но и на основе информации, сохраненной людьми за всю историю нашей земли. История развития процессов хранения информации во много связана с историей развития письменности и историей развития носителей информации. Важно подчеркнуть, что оба эти  процесса развиваются  совместно. Так от наскального рисунка – к текстам в виде пиктограмм на папирусе люди пришли к азбукам письменности</w:t>
      </w:r>
      <w:proofErr w:type="gramStart"/>
      <w:r w:rsidR="000914EE">
        <w:t xml:space="preserve"> ,</w:t>
      </w:r>
      <w:proofErr w:type="gramEnd"/>
      <w:r w:rsidR="000914EE">
        <w:t xml:space="preserve"> рукописным текстам и наконец, к книгопечатанию. Благодаря книгопечатанию  на земле </w:t>
      </w:r>
      <w:proofErr w:type="spellStart"/>
      <w:r w:rsidR="000914EE">
        <w:t>стрмительно</w:t>
      </w:r>
      <w:proofErr w:type="spellEnd"/>
      <w:r w:rsidR="000914EE">
        <w:t xml:space="preserve"> стала распространяться информация, начало развиваться школьное образование детей.</w:t>
      </w:r>
    </w:p>
    <w:p w:rsidR="000914EE" w:rsidRDefault="000914EE" w:rsidP="002F12F0">
      <w:r>
        <w:t>С появлением компьютера и особенно компьютерных сетей печатное слово стало электронным и охватило все страны и народы. В настоящее время каждый человек может самостоятельно формировать свое цифровое хранилище информации, но и ответственность за информацию</w:t>
      </w:r>
      <w:proofErr w:type="gramStart"/>
      <w:r>
        <w:t xml:space="preserve"> ,</w:t>
      </w:r>
      <w:proofErr w:type="gramEnd"/>
      <w:r>
        <w:t xml:space="preserve"> которую создает человек, он несет сполна. </w:t>
      </w:r>
    </w:p>
    <w:p w:rsidR="000914EE" w:rsidRPr="00341D4C" w:rsidRDefault="000914EE" w:rsidP="002F12F0">
      <w:r>
        <w:t xml:space="preserve">Второй аспект урока – это структуризация информации в хранилище. Процесс быстрого увеличения книг потребовал новых подходов к их хранению для удобства поиска информации в книгах. Этот процесс демонстрируется на основе библиотечного каталога и должен быть связан с переносом этого опыта человечества в компьютерную эпоху в системы электронных библиотек. </w:t>
      </w:r>
    </w:p>
    <w:p w:rsidR="005C3D7F" w:rsidRDefault="000914EE" w:rsidP="002F12F0">
      <w:r>
        <w:t xml:space="preserve">Примером является библиотечная карточка – традиционная и электронная. Дети знакомятся с такими карточками, выполняя здание в рабочей тетради. В рамках внеурочной работы предлагается провести экскурсию в школьной библиотеке. Показать ребятам библиотечные карточки  и научить их осуществлять поиск книг по каталогу и библиотечным карточкам. </w:t>
      </w:r>
    </w:p>
    <w:p w:rsidR="00E60782" w:rsidRDefault="00E60782" w:rsidP="002F12F0">
      <w:r>
        <w:lastRenderedPageBreak/>
        <w:t xml:space="preserve">Показать поиск нужного ресурса в электронной библиотеке можно также используя сайт региональной детской библиотеки и ее </w:t>
      </w:r>
      <w:proofErr w:type="gramStart"/>
      <w:r>
        <w:t>электронных</w:t>
      </w:r>
      <w:proofErr w:type="gramEnd"/>
      <w:r>
        <w:t xml:space="preserve"> каталог. Для этого учителю необходимо предварительно зарегистрироваться в электронной библиотеке своего региона или в государственной детской библиотеке.</w:t>
      </w:r>
    </w:p>
    <w:p w:rsidR="00AE7EA1" w:rsidRDefault="00AE7EA1" w:rsidP="00AE7EA1">
      <w:pPr>
        <w:rPr>
          <w:b/>
          <w:i/>
        </w:rPr>
      </w:pPr>
      <w:r>
        <w:t>Интеллектуальная разминка посвящена сортировке информации по признакам</w:t>
      </w:r>
      <w:r w:rsidR="000A459E">
        <w:t xml:space="preserve">  - </w:t>
      </w:r>
      <w:r>
        <w:t xml:space="preserve">Урок 6 </w:t>
      </w:r>
      <w:r>
        <w:rPr>
          <w:b/>
          <w:i/>
        </w:rPr>
        <w:t>Пристань Множества</w:t>
      </w:r>
    </w:p>
    <w:p w:rsidR="00AE7EA1" w:rsidRDefault="00AE7EA1" w:rsidP="00AE7EA1">
      <w:r>
        <w:rPr>
          <w:i/>
        </w:rPr>
        <w:t>Вопрос третий</w:t>
      </w:r>
      <w:r>
        <w:t>. Разложи предметы, которые растерял робот Сортировщик по лавкам-множествам. Для этого сначала определи признаки для предметов. Они помогут тебе дать названия множествам. Вопросик подсказывает, что множеств должно получиться четыре.</w:t>
      </w:r>
    </w:p>
    <w:p w:rsidR="00AE7EA1" w:rsidRDefault="00AE7EA1" w:rsidP="00AE7EA1">
      <w:r>
        <w:object w:dxaOrig="8225" w:dyaOrig="5200">
          <v:shape id="_x0000_i1027" type="#_x0000_t75" style="width:411.95pt;height:260.65pt" o:ole="">
            <v:imagedata r:id="rId27" o:title=""/>
          </v:shape>
          <o:OLEObject Type="Embed" ProgID="MSDraw" ShapeID="_x0000_i1027" DrawAspect="Content" ObjectID="_1453647752" r:id="rId28"/>
        </w:object>
      </w:r>
    </w:p>
    <w:p w:rsidR="00AE7EA1" w:rsidRDefault="00AE7EA1" w:rsidP="002F12F0"/>
    <w:p w:rsidR="000A459E" w:rsidRDefault="000A459E" w:rsidP="002F12F0"/>
    <w:p w:rsidR="000A459E" w:rsidRDefault="000A459E" w:rsidP="002F12F0"/>
    <w:p w:rsidR="000A459E" w:rsidRDefault="000A459E" w:rsidP="002F12F0">
      <w:pPr>
        <w:rPr>
          <w:b/>
        </w:rPr>
      </w:pPr>
      <w:r w:rsidRPr="000A459E">
        <w:rPr>
          <w:b/>
        </w:rPr>
        <w:lastRenderedPageBreak/>
        <w:t>Блок уроков – процесс передачи информации.</w:t>
      </w:r>
    </w:p>
    <w:p w:rsidR="000A459E" w:rsidRPr="000A459E" w:rsidRDefault="000A459E" w:rsidP="002F12F0">
      <w:r w:rsidRPr="000A459E">
        <w:t>Цель этого блока уроков –</w:t>
      </w:r>
      <w:r>
        <w:t xml:space="preserve"> освоить процесс передачи информации и </w:t>
      </w:r>
      <w:r w:rsidRPr="000A459E">
        <w:t xml:space="preserve"> сформировать</w:t>
      </w:r>
      <w:r>
        <w:t xml:space="preserve"> практический </w:t>
      </w:r>
      <w:r w:rsidRPr="000A459E">
        <w:t xml:space="preserve"> опыт сетевого взаимодействия детей на почтовом ящике класса и на сайте школы.</w:t>
      </w:r>
    </w:p>
    <w:p w:rsidR="00E60782" w:rsidRPr="00E60782" w:rsidRDefault="00E60782" w:rsidP="002F12F0">
      <w:pPr>
        <w:rPr>
          <w:b/>
        </w:rPr>
      </w:pPr>
      <w:r w:rsidRPr="00E60782">
        <w:rPr>
          <w:b/>
        </w:rPr>
        <w:t>Урок 7  Передача информации</w:t>
      </w:r>
    </w:p>
    <w:p w:rsidR="00E60782" w:rsidRDefault="00E60782" w:rsidP="00073E8B">
      <w:pPr>
        <w:rPr>
          <w:sz w:val="24"/>
          <w:szCs w:val="24"/>
        </w:rPr>
      </w:pPr>
      <w:r>
        <w:rPr>
          <w:sz w:val="24"/>
          <w:szCs w:val="24"/>
        </w:rPr>
        <w:t>Процесс передачи информации демонстрируется также на основе исторического подхода. Важно подчеркнуть, что все информационные процесс</w:t>
      </w:r>
      <w:proofErr w:type="gramStart"/>
      <w:r>
        <w:rPr>
          <w:sz w:val="24"/>
          <w:szCs w:val="24"/>
        </w:rPr>
        <w:t>ы–</w:t>
      </w:r>
      <w:proofErr w:type="gramEnd"/>
      <w:r>
        <w:rPr>
          <w:sz w:val="24"/>
          <w:szCs w:val="24"/>
        </w:rPr>
        <w:t xml:space="preserve"> это жизненно важные процессы для развития человечества, они являются неотъемлемой частью жизни каждого из нас. Передача информации – это процесс социальный, то есть он связывает людей в сообщества, социальные группы. В дальней истории в таких группах всегда имелась </w:t>
      </w:r>
      <w:proofErr w:type="gramStart"/>
      <w:r>
        <w:rPr>
          <w:sz w:val="24"/>
          <w:szCs w:val="24"/>
        </w:rPr>
        <w:t>потребность</w:t>
      </w:r>
      <w:proofErr w:type="gramEnd"/>
      <w:r>
        <w:rPr>
          <w:sz w:val="24"/>
          <w:szCs w:val="24"/>
        </w:rPr>
        <w:t xml:space="preserve"> передать </w:t>
      </w:r>
      <w:proofErr w:type="gramStart"/>
      <w:r>
        <w:rPr>
          <w:sz w:val="24"/>
          <w:szCs w:val="24"/>
        </w:rPr>
        <w:t>какие</w:t>
      </w:r>
      <w:proofErr w:type="gramEnd"/>
      <w:r>
        <w:rPr>
          <w:sz w:val="24"/>
          <w:szCs w:val="24"/>
        </w:rPr>
        <w:t xml:space="preserve"> – то сообщения, особенно об опасности, или важная для людей информация о каких-то событиях. История развития процесса передачи информации вызывает большую активность детей  на уроке, поскольку это </w:t>
      </w:r>
      <w:proofErr w:type="gramStart"/>
      <w:r>
        <w:rPr>
          <w:sz w:val="24"/>
          <w:szCs w:val="24"/>
        </w:rPr>
        <w:t>очень динамический</w:t>
      </w:r>
      <w:proofErr w:type="gramEnd"/>
      <w:r>
        <w:rPr>
          <w:sz w:val="24"/>
          <w:szCs w:val="24"/>
        </w:rPr>
        <w:t xml:space="preserve"> процесс, и он очень насыщен для детей: общение по телефону, получение информации через каналы СМИ, Интернет, использование мобильной связи в настоящее время значительно меняет культуру в мире и в первую очередь это отражается на детях. Дети цифрового мира воспринимают эти коммуникации как неотъемлемую часть окружающего их мира, и важно, чтобы они увидели ценность этого процесса для образования. Самообразование в дальнейшем они будут осуществлять в основном именно через коммуникации дистанционно, то есть удаленно, с помощью мобильных глобальных сетей.</w:t>
      </w:r>
    </w:p>
    <w:p w:rsidR="00E60782" w:rsidRDefault="00E60782" w:rsidP="00073E8B">
      <w:pPr>
        <w:rPr>
          <w:sz w:val="24"/>
          <w:szCs w:val="24"/>
        </w:rPr>
      </w:pPr>
      <w:r>
        <w:rPr>
          <w:sz w:val="24"/>
          <w:szCs w:val="24"/>
        </w:rPr>
        <w:t xml:space="preserve">Вторая часть урока посвящена вопросам представления информации для передачи: коды, кодирование информации. </w:t>
      </w:r>
      <w:r w:rsidR="00B65F8C">
        <w:rPr>
          <w:sz w:val="24"/>
          <w:szCs w:val="24"/>
        </w:rPr>
        <w:t xml:space="preserve">Этот материал демонстрируется на наиболее простых для понимания детей примерах: морская азбука флажков, азбука Морзе. На основе этих примеров вводится общее понятие кодирования:  ключа и шифра (кода). В основной школе ученики будут знакомиться </w:t>
      </w:r>
      <w:proofErr w:type="gramStart"/>
      <w:r w:rsidR="00B65F8C">
        <w:rPr>
          <w:sz w:val="24"/>
          <w:szCs w:val="24"/>
        </w:rPr>
        <w:t>к</w:t>
      </w:r>
      <w:proofErr w:type="gramEnd"/>
      <w:r w:rsidR="00B65F8C">
        <w:rPr>
          <w:sz w:val="24"/>
          <w:szCs w:val="24"/>
        </w:rPr>
        <w:t xml:space="preserve"> </w:t>
      </w:r>
      <w:proofErr w:type="gramStart"/>
      <w:r w:rsidR="00B65F8C">
        <w:rPr>
          <w:sz w:val="24"/>
          <w:szCs w:val="24"/>
        </w:rPr>
        <w:t>ко</w:t>
      </w:r>
      <w:r w:rsidR="0078406F">
        <w:rPr>
          <w:sz w:val="24"/>
          <w:szCs w:val="24"/>
        </w:rPr>
        <w:t>д</w:t>
      </w:r>
      <w:r w:rsidR="00B65F8C">
        <w:rPr>
          <w:sz w:val="24"/>
          <w:szCs w:val="24"/>
        </w:rPr>
        <w:t>ированием</w:t>
      </w:r>
      <w:proofErr w:type="gramEnd"/>
      <w:r w:rsidR="00B65F8C">
        <w:rPr>
          <w:sz w:val="24"/>
          <w:szCs w:val="24"/>
        </w:rPr>
        <w:t xml:space="preserve"> цифровой информации на основе двоичных кодов. Однако подвести детей к «открытию» (эврика) о том, что алфавит цифровой информации может состоять всего из </w:t>
      </w:r>
      <w:r w:rsidR="00B65F8C" w:rsidRPr="00B65F8C">
        <w:rPr>
          <w:b/>
          <w:sz w:val="24"/>
          <w:szCs w:val="24"/>
        </w:rPr>
        <w:t>двух символов</w:t>
      </w:r>
      <w:r w:rsidR="00B65F8C">
        <w:rPr>
          <w:sz w:val="24"/>
          <w:szCs w:val="24"/>
        </w:rPr>
        <w:t xml:space="preserve"> – </w:t>
      </w:r>
      <w:r w:rsidR="00B65F8C" w:rsidRPr="00B65F8C">
        <w:rPr>
          <w:sz w:val="24"/>
          <w:szCs w:val="24"/>
        </w:rPr>
        <w:t xml:space="preserve">0 </w:t>
      </w:r>
      <w:r w:rsidR="00B65F8C">
        <w:rPr>
          <w:sz w:val="24"/>
          <w:szCs w:val="24"/>
        </w:rPr>
        <w:t>и 1 – можно в конце урока. И причина такого способа кодирования – это найденная инженерами и учеными возможность записать все данные с помощь двоичных кодов-сигналов  на электронных носителях информации и передать их по компьютерным сетям в таком двоичном шифре (цифровая информация).</w:t>
      </w:r>
    </w:p>
    <w:p w:rsidR="00AE7EA1" w:rsidRDefault="00AE7EA1" w:rsidP="00AE7EA1">
      <w:pPr>
        <w:rPr>
          <w:b/>
        </w:rPr>
      </w:pPr>
      <w:r w:rsidRPr="00AE7EA1">
        <w:rPr>
          <w:sz w:val="24"/>
          <w:szCs w:val="24"/>
          <w:u w:val="single"/>
        </w:rPr>
        <w:t>Интеллектуальная разминка</w:t>
      </w:r>
      <w:r w:rsidR="000A459E">
        <w:rPr>
          <w:sz w:val="24"/>
          <w:szCs w:val="24"/>
          <w:u w:val="single"/>
        </w:rPr>
        <w:t xml:space="preserve"> - </w:t>
      </w:r>
      <w:r w:rsidRPr="00750D8B">
        <w:rPr>
          <w:b/>
        </w:rPr>
        <w:t>Урок 7</w:t>
      </w:r>
      <w:r>
        <w:rPr>
          <w:b/>
        </w:rPr>
        <w:t xml:space="preserve"> Признаки</w:t>
      </w:r>
      <w:r w:rsidR="000A459E">
        <w:rPr>
          <w:b/>
        </w:rPr>
        <w:t xml:space="preserve"> (Задачник по информатике  Робот-Вопросик)</w:t>
      </w:r>
    </w:p>
    <w:p w:rsidR="00AE7EA1" w:rsidRPr="00CE3EA7" w:rsidRDefault="00AE7EA1" w:rsidP="00AE7EA1">
      <w:pPr>
        <w:rPr>
          <w:i/>
        </w:rPr>
      </w:pPr>
      <w:r w:rsidRPr="00CE3EA7">
        <w:rPr>
          <w:i/>
        </w:rPr>
        <w:t>Игра “Признаки в картинках”</w:t>
      </w:r>
    </w:p>
    <w:p w:rsidR="00AE7EA1" w:rsidRDefault="00AE7EA1" w:rsidP="00AE7EA1">
      <w:r w:rsidRPr="00CE3EA7">
        <w:lastRenderedPageBreak/>
        <w:t>Эту веселую игру знают все роботы Мыслители. Каждый год в городе множе</w:t>
      </w:r>
      <w:proofErr w:type="gramStart"/>
      <w:r w:rsidRPr="00CE3EA7">
        <w:t>ств в кл</w:t>
      </w:r>
      <w:proofErr w:type="gramEnd"/>
      <w:r w:rsidRPr="00CE3EA7">
        <w:t>убе веселых эрудитов проходит конкурс на самого смешного зверя, которого придумывают роботы Мыслители. Давай полистаем странички электронной книжки двух роботов. Эти странички - половинки от рисунка.  Ты сразу же догадаешься, как играть в такую игру. Дело в том, что роботы заранее не договариваются, какую страничку показывать, вот и получается животное, состоящее из двух половинок от разных зверей! Назови их, ведь в этих зверях используются сразу два признака-названия.</w:t>
      </w:r>
    </w:p>
    <w:p w:rsidR="00AE7EA1" w:rsidRDefault="00AE7EA1" w:rsidP="00AE7EA1">
      <w:r>
        <w:object w:dxaOrig="5440" w:dyaOrig="3520">
          <v:shape id="_x0000_i1028" type="#_x0000_t75" style="width:272.5pt;height:175.9pt" o:ole="">
            <v:imagedata r:id="rId29" o:title=""/>
          </v:shape>
          <o:OLEObject Type="Embed" ProgID="MSDraw" ShapeID="_x0000_i1028" DrawAspect="Content" ObjectID="_1453647753" r:id="rId30"/>
        </w:object>
      </w:r>
    </w:p>
    <w:p w:rsidR="00AE7EA1" w:rsidRPr="00750D8B" w:rsidRDefault="00AE7EA1" w:rsidP="00AE7EA1">
      <w:pPr>
        <w:rPr>
          <w:b/>
        </w:rPr>
      </w:pPr>
    </w:p>
    <w:p w:rsidR="00AE7EA1" w:rsidRDefault="00AE7EA1" w:rsidP="00073E8B">
      <w:pPr>
        <w:rPr>
          <w:sz w:val="24"/>
          <w:szCs w:val="24"/>
        </w:rPr>
      </w:pPr>
    </w:p>
    <w:p w:rsidR="005E7EAF" w:rsidRDefault="0078406F" w:rsidP="00073E8B">
      <w:pPr>
        <w:rPr>
          <w:sz w:val="24"/>
          <w:szCs w:val="24"/>
        </w:rPr>
      </w:pPr>
      <w:r>
        <w:rPr>
          <w:b/>
          <w:sz w:val="24"/>
          <w:szCs w:val="24"/>
        </w:rPr>
        <w:t>У</w:t>
      </w:r>
      <w:r w:rsidR="00B65F8C" w:rsidRPr="005E7EAF">
        <w:rPr>
          <w:b/>
          <w:sz w:val="24"/>
          <w:szCs w:val="24"/>
        </w:rPr>
        <w:t>рок 8 «Электронная почта»</w:t>
      </w:r>
      <w:r>
        <w:rPr>
          <w:b/>
          <w:sz w:val="24"/>
          <w:szCs w:val="24"/>
        </w:rPr>
        <w:t xml:space="preserve"> </w:t>
      </w:r>
      <w:r w:rsidRPr="0078406F">
        <w:rPr>
          <w:sz w:val="24"/>
          <w:szCs w:val="24"/>
        </w:rPr>
        <w:t>является непосредственным</w:t>
      </w:r>
      <w:r>
        <w:rPr>
          <w:sz w:val="24"/>
          <w:szCs w:val="24"/>
        </w:rPr>
        <w:t xml:space="preserve"> продолжение урока 7. </w:t>
      </w:r>
      <w:r w:rsidR="00B65F8C">
        <w:rPr>
          <w:sz w:val="24"/>
          <w:szCs w:val="24"/>
        </w:rPr>
        <w:t>Важно освоить с детьми понятия адресата и адресанта, почтового адреса</w:t>
      </w:r>
      <w:r>
        <w:rPr>
          <w:sz w:val="24"/>
          <w:szCs w:val="24"/>
        </w:rPr>
        <w:t xml:space="preserve"> и почтового ящика</w:t>
      </w:r>
      <w:r w:rsidR="00B65F8C">
        <w:rPr>
          <w:sz w:val="24"/>
          <w:szCs w:val="24"/>
        </w:rPr>
        <w:t xml:space="preserve"> и перенести эти привычные для обычной почты понятия на электронную почту и электронное письмо. На уроке предусмотрена практическая работа для знакомства дете</w:t>
      </w:r>
      <w:r w:rsidR="005E7EAF">
        <w:rPr>
          <w:sz w:val="24"/>
          <w:szCs w:val="24"/>
        </w:rPr>
        <w:t>й</w:t>
      </w:r>
      <w:r w:rsidR="00B65F8C">
        <w:rPr>
          <w:sz w:val="24"/>
          <w:szCs w:val="24"/>
        </w:rPr>
        <w:t xml:space="preserve"> с почтовыми программами. </w:t>
      </w:r>
      <w:r w:rsidR="005E7EAF">
        <w:rPr>
          <w:sz w:val="24"/>
          <w:szCs w:val="24"/>
        </w:rPr>
        <w:t xml:space="preserve">Она подробно по шагам описана в рабочей тетради. </w:t>
      </w:r>
    </w:p>
    <w:p w:rsidR="00B65F8C" w:rsidRDefault="00B65F8C" w:rsidP="00073E8B">
      <w:pPr>
        <w:rPr>
          <w:sz w:val="24"/>
          <w:szCs w:val="24"/>
        </w:rPr>
      </w:pPr>
      <w:r>
        <w:rPr>
          <w:sz w:val="24"/>
          <w:szCs w:val="24"/>
        </w:rPr>
        <w:t xml:space="preserve">Учитель может выбрать для демонстрации только одну из предложенных в учебнике почтовых программ, а может показать все. По ходу практической работы дети осваивают использование почтовый </w:t>
      </w:r>
      <w:r w:rsidR="005E7EAF">
        <w:rPr>
          <w:sz w:val="24"/>
          <w:szCs w:val="24"/>
        </w:rPr>
        <w:t>ящик</w:t>
      </w:r>
      <w:r>
        <w:rPr>
          <w:sz w:val="24"/>
          <w:szCs w:val="24"/>
        </w:rPr>
        <w:t xml:space="preserve"> электронной почты свое</w:t>
      </w:r>
      <w:r w:rsidR="005E7EAF">
        <w:rPr>
          <w:sz w:val="24"/>
          <w:szCs w:val="24"/>
        </w:rPr>
        <w:t>го класса. Важно, чтобы учитель</w:t>
      </w:r>
      <w:r>
        <w:rPr>
          <w:sz w:val="24"/>
          <w:szCs w:val="24"/>
        </w:rPr>
        <w:t xml:space="preserve"> заранее сформировал такой адрес для своего класса. Если в школе используется какая-то конкретная почтовая программа, то </w:t>
      </w:r>
      <w:r w:rsidR="005E7EAF">
        <w:rPr>
          <w:sz w:val="24"/>
          <w:szCs w:val="24"/>
        </w:rPr>
        <w:t xml:space="preserve">именно в ней лучше </w:t>
      </w:r>
      <w:r w:rsidR="005E7EAF">
        <w:rPr>
          <w:sz w:val="24"/>
          <w:szCs w:val="24"/>
        </w:rPr>
        <w:lastRenderedPageBreak/>
        <w:t>создать почтовый ящик и выложить его на страничке класса на сайте школы, чтобы дети смогли им пользоваться непосредственно с сайта школы.</w:t>
      </w:r>
      <w:r>
        <w:rPr>
          <w:sz w:val="24"/>
          <w:szCs w:val="24"/>
        </w:rPr>
        <w:t xml:space="preserve"> </w:t>
      </w:r>
    </w:p>
    <w:p w:rsidR="005E7EAF" w:rsidRDefault="005E7EAF" w:rsidP="00073E8B">
      <w:pPr>
        <w:rPr>
          <w:sz w:val="24"/>
          <w:szCs w:val="24"/>
        </w:rPr>
      </w:pPr>
      <w:r>
        <w:rPr>
          <w:sz w:val="24"/>
          <w:szCs w:val="24"/>
        </w:rPr>
        <w:t>В конце урока необходимо провести обсуждение культуры коммуникаций и защиты информации: формирование приветствия в письме, описание темы письма, внимательное отношение к угрозе негативной и разрушительной информации (компьютерным вирусам) и почтовому «мусора» (спама).</w:t>
      </w:r>
    </w:p>
    <w:p w:rsidR="00AE7EA1" w:rsidRDefault="00AE7EA1" w:rsidP="00AE7EA1">
      <w:pPr>
        <w:rPr>
          <w:b/>
          <w:i/>
        </w:rPr>
      </w:pPr>
      <w:r w:rsidRPr="004A0030">
        <w:rPr>
          <w:sz w:val="24"/>
          <w:szCs w:val="24"/>
        </w:rPr>
        <w:t xml:space="preserve">Интеллектуальная разминка </w:t>
      </w:r>
      <w:r w:rsidR="004A0030" w:rsidRPr="004A0030">
        <w:rPr>
          <w:sz w:val="24"/>
          <w:szCs w:val="24"/>
        </w:rPr>
        <w:t xml:space="preserve"> -</w:t>
      </w:r>
      <w:r w:rsidR="004A0030">
        <w:rPr>
          <w:sz w:val="24"/>
          <w:szCs w:val="24"/>
          <w:u w:val="single"/>
        </w:rPr>
        <w:t xml:space="preserve"> </w:t>
      </w:r>
      <w:r>
        <w:t xml:space="preserve">Урок 8 </w:t>
      </w:r>
      <w:r>
        <w:rPr>
          <w:b/>
          <w:i/>
        </w:rPr>
        <w:t>Аллея вложенных множеств</w:t>
      </w:r>
      <w:r w:rsidR="004A0030">
        <w:rPr>
          <w:b/>
          <w:i/>
        </w:rPr>
        <w:t>.</w:t>
      </w:r>
    </w:p>
    <w:p w:rsidR="00AE7EA1" w:rsidRDefault="00AE7EA1" w:rsidP="00AE7EA1">
      <w:r w:rsidRPr="000E01A5">
        <w:rPr>
          <w:i/>
        </w:rPr>
        <w:t>Задание Робота Мыслителя.</w:t>
      </w:r>
      <w:r w:rsidRPr="000E01A5">
        <w:t xml:space="preserve"> Посмотри на задачу о посуде и инструментах. Определи, какие множества вложены, докажи, что все объекты из вложенных множеств этой задачи имеют два признака, какие?  Объясни, как схема решения помогает в выполнении задачи.</w:t>
      </w:r>
    </w:p>
    <w:p w:rsidR="00AE7EA1" w:rsidRDefault="00AE7EA1" w:rsidP="00073E8B">
      <w:pPr>
        <w:rPr>
          <w:sz w:val="24"/>
          <w:szCs w:val="24"/>
        </w:rPr>
      </w:pPr>
    </w:p>
    <w:p w:rsidR="005E7EAF" w:rsidRDefault="005E7EAF" w:rsidP="00073E8B">
      <w:pPr>
        <w:rPr>
          <w:sz w:val="24"/>
          <w:szCs w:val="24"/>
        </w:rPr>
      </w:pPr>
      <w:r>
        <w:rPr>
          <w:sz w:val="24"/>
          <w:szCs w:val="24"/>
        </w:rPr>
        <w:t xml:space="preserve">В итоге изучения блока тем с 1 по 8 параграфы  ученики получают комплексное  представление и первичный </w:t>
      </w:r>
      <w:r w:rsidR="00AE7EA1" w:rsidRPr="00AE7EA1">
        <w:rPr>
          <w:i/>
          <w:sz w:val="24"/>
          <w:szCs w:val="24"/>
        </w:rPr>
        <w:t>самостоятельный</w:t>
      </w:r>
      <w:r w:rsidR="00AE7E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опыт работы в основных информационных процессах. На этом заканчивается 1 четверть курса для 4 класса. У детей сформирована готовность </w:t>
      </w:r>
      <w:proofErr w:type="gramStart"/>
      <w:r>
        <w:rPr>
          <w:sz w:val="24"/>
          <w:szCs w:val="24"/>
        </w:rPr>
        <w:t>использовать</w:t>
      </w:r>
      <w:proofErr w:type="gramEnd"/>
      <w:r>
        <w:rPr>
          <w:sz w:val="24"/>
          <w:szCs w:val="24"/>
        </w:rPr>
        <w:t xml:space="preserve"> информационные процессы в комплексе в рамках проектной работы «Дневник наблюдения погоды».</w:t>
      </w:r>
    </w:p>
    <w:p w:rsidR="005E7EAF" w:rsidRDefault="005E7EAF" w:rsidP="005E7EAF">
      <w:pPr>
        <w:pStyle w:val="1"/>
      </w:pPr>
      <w:r>
        <w:t>Проектное задание «Дневник наблюдений погоды».</w:t>
      </w:r>
    </w:p>
    <w:p w:rsidR="005E7EAF" w:rsidRDefault="005E7EAF" w:rsidP="005E7EAF">
      <w:r>
        <w:t xml:space="preserve">Проектное задание является </w:t>
      </w:r>
      <w:proofErr w:type="spellStart"/>
      <w:r>
        <w:t>межпредметным</w:t>
      </w:r>
      <w:proofErr w:type="spellEnd"/>
      <w:r>
        <w:t xml:space="preserve"> с опорой на Информатику  и охватывает следующие предметы: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E7EAF" w:rsidTr="000D5969">
        <w:tc>
          <w:tcPr>
            <w:tcW w:w="4928" w:type="dxa"/>
          </w:tcPr>
          <w:p w:rsidR="005E7EAF" w:rsidRDefault="005E7EAF" w:rsidP="000D5969">
            <w:r>
              <w:t>Цели  проектирования</w:t>
            </w:r>
          </w:p>
        </w:tc>
        <w:tc>
          <w:tcPr>
            <w:tcW w:w="4929" w:type="dxa"/>
          </w:tcPr>
          <w:p w:rsidR="005E7EAF" w:rsidRDefault="005E7EAF" w:rsidP="000D5969">
            <w:r>
              <w:t>Инструменты проектирования</w:t>
            </w:r>
          </w:p>
        </w:tc>
        <w:tc>
          <w:tcPr>
            <w:tcW w:w="4929" w:type="dxa"/>
          </w:tcPr>
          <w:p w:rsidR="005E7EAF" w:rsidRDefault="005E7EAF" w:rsidP="000D5969">
            <w:r>
              <w:t>Результат проектирования</w:t>
            </w:r>
          </w:p>
        </w:tc>
      </w:tr>
      <w:tr w:rsidR="005E7EAF" w:rsidTr="000D5969">
        <w:tc>
          <w:tcPr>
            <w:tcW w:w="4928" w:type="dxa"/>
          </w:tcPr>
          <w:p w:rsidR="005E7EAF" w:rsidRDefault="005E7EAF" w:rsidP="000D5969">
            <w:r>
              <w:t>Выявить связь между сменой времен года и поведением живой природы (</w:t>
            </w:r>
            <w:r w:rsidRPr="007E5F29">
              <w:t>окружающий мир</w:t>
            </w:r>
            <w:r>
              <w:t>)</w:t>
            </w:r>
          </w:p>
          <w:p w:rsidR="005E7EAF" w:rsidRDefault="005E7EAF" w:rsidP="000D5969">
            <w:r>
              <w:t xml:space="preserve">Возбудить интерес к научному исследованию, предъявить разнообразные инструменты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проведение</w:t>
            </w:r>
            <w:proofErr w:type="gramEnd"/>
            <w:r>
              <w:t xml:space="preserve"> натурного эксперимента цифровыми приборами сформировать понимание роли ИКТ в </w:t>
            </w:r>
            <w:proofErr w:type="spellStart"/>
            <w:r>
              <w:t>начно</w:t>
            </w:r>
            <w:proofErr w:type="spellEnd"/>
            <w:r>
              <w:t xml:space="preserve">-исследовательской работе </w:t>
            </w:r>
          </w:p>
        </w:tc>
        <w:tc>
          <w:tcPr>
            <w:tcW w:w="4929" w:type="dxa"/>
          </w:tcPr>
          <w:p w:rsidR="005E7EAF" w:rsidRDefault="005E7EAF" w:rsidP="000D5969">
            <w:r>
              <w:t>Наблюдение за птицами, деревьями, характеристиками погоды с помощью:</w:t>
            </w:r>
          </w:p>
          <w:p w:rsidR="005E7EAF" w:rsidRDefault="005E7EAF" w:rsidP="000D5969">
            <w:r>
              <w:t>Цифровой камеры</w:t>
            </w:r>
          </w:p>
          <w:p w:rsidR="005E7EAF" w:rsidRDefault="005E7EAF" w:rsidP="000D5969">
            <w:r>
              <w:t>Диктофона (записи звуков природы: птиц, ветра, ручья</w:t>
            </w:r>
            <w:proofErr w:type="gramStart"/>
            <w:r>
              <w:t>..)</w:t>
            </w:r>
            <w:proofErr w:type="gramEnd"/>
          </w:p>
          <w:p w:rsidR="005E7EAF" w:rsidRDefault="005E7EAF" w:rsidP="000D5969">
            <w:r>
              <w:t>Цифровой домашней метеостанции</w:t>
            </w:r>
          </w:p>
        </w:tc>
        <w:tc>
          <w:tcPr>
            <w:tcW w:w="4929" w:type="dxa"/>
          </w:tcPr>
          <w:p w:rsidR="005E7EAF" w:rsidRDefault="005E7EAF" w:rsidP="000D5969">
            <w:r>
              <w:t>Электронный дневник наблюдений в классе  как среда подготовки учеников к исследовательской деятельности Смена поколений детей в начальной школе может продолжать ведение дневника, используя с каждым годом все больший массив информации</w:t>
            </w:r>
          </w:p>
        </w:tc>
      </w:tr>
      <w:tr w:rsidR="005E7EAF" w:rsidTr="000D5969">
        <w:tc>
          <w:tcPr>
            <w:tcW w:w="4928" w:type="dxa"/>
          </w:tcPr>
          <w:p w:rsidR="005E7EAF" w:rsidRDefault="005E7EAF" w:rsidP="000D5969">
            <w:r>
              <w:t>Выявить средства выражения сезонных изменений природы в различных видах искусства и народного устного творчества</w:t>
            </w:r>
          </w:p>
          <w:p w:rsidR="005E7EAF" w:rsidRDefault="005E7EAF" w:rsidP="000D5969">
            <w:r>
              <w:lastRenderedPageBreak/>
              <w:t>(</w:t>
            </w:r>
            <w:r w:rsidRPr="007E5F29">
              <w:rPr>
                <w:b/>
              </w:rPr>
              <w:t>литературное чтение</w:t>
            </w:r>
            <w:r>
              <w:rPr>
                <w:b/>
              </w:rPr>
              <w:t xml:space="preserve"> </w:t>
            </w:r>
            <w:r w:rsidRPr="007E5F29">
              <w:rPr>
                <w:b/>
              </w:rPr>
              <w:t>на русском/родном/иностранном языках, изобразительное искусство, музыка</w:t>
            </w:r>
            <w:r>
              <w:t>)</w:t>
            </w:r>
          </w:p>
          <w:p w:rsidR="005E7EAF" w:rsidRDefault="005E7EAF" w:rsidP="000D5969">
            <w:r>
              <w:t>Поддержать творческую активность средствами искусства, направить в развитии языковой культуры</w:t>
            </w:r>
          </w:p>
        </w:tc>
        <w:tc>
          <w:tcPr>
            <w:tcW w:w="4929" w:type="dxa"/>
          </w:tcPr>
          <w:p w:rsidR="005E7EAF" w:rsidRDefault="005E7EAF" w:rsidP="000D5969">
            <w:r>
              <w:lastRenderedPageBreak/>
              <w:t xml:space="preserve">Анализ литературных,  художественных и музыкальных произведений, умение анализировать в них собственные наблюдения за </w:t>
            </w:r>
            <w:r>
              <w:lastRenderedPageBreak/>
              <w:t>особенностями природы в разные времена года</w:t>
            </w:r>
          </w:p>
          <w:p w:rsidR="005E7EAF" w:rsidRDefault="005E7EAF" w:rsidP="000D5969">
            <w:r>
              <w:t>Диктофон для записи чтения стихотворения или рассказа с выражением (сетевой конкурс чтецов на русском/родном/иностранном языках)</w:t>
            </w:r>
          </w:p>
          <w:p w:rsidR="005E7EAF" w:rsidRDefault="005E7EAF" w:rsidP="000D5969">
            <w:r>
              <w:t xml:space="preserve">Графический редактор для создания коллажей и рисунков </w:t>
            </w:r>
          </w:p>
          <w:p w:rsidR="005E7EAF" w:rsidRDefault="005E7EAF" w:rsidP="000D5969">
            <w:r>
              <w:t xml:space="preserve">Фотоаппарат для подготовки наборов кадров и их оформления в виде видеоролика по теме Золотая осень (на основе еженедельной фиксации на фото одного и того же лиственного дерева с одного ракурса за сентябрь-декабрь) </w:t>
            </w:r>
          </w:p>
        </w:tc>
        <w:tc>
          <w:tcPr>
            <w:tcW w:w="4929" w:type="dxa"/>
          </w:tcPr>
          <w:p w:rsidR="005E7EAF" w:rsidRDefault="005E7EAF" w:rsidP="000D5969">
            <w:r>
              <w:lastRenderedPageBreak/>
              <w:t xml:space="preserve">Электронная аудиотека записей стихотворений </w:t>
            </w:r>
            <w:proofErr w:type="gramStart"/>
            <w:r>
              <w:t xml:space="preserve">на тему времен года  детьми для использования на уроках в начальной школе на </w:t>
            </w:r>
            <w:r>
              <w:lastRenderedPageBreak/>
              <w:t>русском/родном/иностранном языках</w:t>
            </w:r>
            <w:proofErr w:type="gramEnd"/>
            <w:r>
              <w:t>,</w:t>
            </w:r>
          </w:p>
          <w:p w:rsidR="005E7EAF" w:rsidRDefault="005E7EAF" w:rsidP="000D5969">
            <w:proofErr w:type="spellStart"/>
            <w:r>
              <w:t>Видеородики</w:t>
            </w:r>
            <w:proofErr w:type="spellEnd"/>
            <w:r>
              <w:t xml:space="preserve"> Золотая осень для уроков окружающего мира,</w:t>
            </w:r>
          </w:p>
          <w:p w:rsidR="005E7EAF" w:rsidRDefault="005E7EAF" w:rsidP="000D5969">
            <w:r>
              <w:t>Электронная выставка коллажей и рисунков о временах года в местности проживания детей  на сайте школы «Природа моего родного края».</w:t>
            </w:r>
          </w:p>
        </w:tc>
      </w:tr>
      <w:tr w:rsidR="005E7EAF" w:rsidTr="000D5969">
        <w:tc>
          <w:tcPr>
            <w:tcW w:w="4928" w:type="dxa"/>
          </w:tcPr>
          <w:p w:rsidR="005E7EAF" w:rsidRDefault="005E7EAF" w:rsidP="000D5969">
            <w:r>
              <w:lastRenderedPageBreak/>
              <w:t>Научиться проводить естественнонаучное наблюдение с фиксацией, анализом, сохранением информации в разных формах представления (</w:t>
            </w:r>
            <w:r w:rsidRPr="007E5F29">
              <w:rPr>
                <w:b/>
              </w:rPr>
              <w:t>математика, окружающий мир</w:t>
            </w:r>
            <w:r>
              <w:t>)</w:t>
            </w:r>
          </w:p>
          <w:p w:rsidR="005E7EAF" w:rsidRDefault="005E7EAF" w:rsidP="000D5969">
            <w:r>
              <w:t>Сформировать элементарные навыки натурного исследования и компьютерной обработки данных исследования.</w:t>
            </w:r>
          </w:p>
          <w:p w:rsidR="005E7EAF" w:rsidRDefault="005E7EAF" w:rsidP="000D5969">
            <w:r>
              <w:t xml:space="preserve">Предоставить ресурсы проявления естественнонаучной активности детей и </w:t>
            </w:r>
            <w:proofErr w:type="spellStart"/>
            <w:r>
              <w:t>коммуникативности</w:t>
            </w:r>
            <w:proofErr w:type="spellEnd"/>
            <w:r>
              <w:t xml:space="preserve"> в глобальной среде, формирования грамотной  речи в предметной области </w:t>
            </w:r>
          </w:p>
        </w:tc>
        <w:tc>
          <w:tcPr>
            <w:tcW w:w="4929" w:type="dxa"/>
          </w:tcPr>
          <w:p w:rsidR="005E7EAF" w:rsidRDefault="005E7EAF" w:rsidP="000D5969">
            <w:r>
              <w:t>Инструменты – цифровые датчики, инструменты обработки информации на компьютере: текстовый редактор для описания наблюдений, представления их в форме списков, таблиц.</w:t>
            </w:r>
          </w:p>
          <w:p w:rsidR="005E7EAF" w:rsidRDefault="005E7EAF" w:rsidP="000D5969">
            <w:r>
              <w:t>Использовать представление наблюдений в виде диаграмм и графиков на сайтах погоды в интернете.</w:t>
            </w:r>
          </w:p>
          <w:p w:rsidR="005E7EAF" w:rsidRDefault="005E7EAF" w:rsidP="000D5969">
            <w:r>
              <w:t>Представлять результаты наблюдений в форме презентаций.</w:t>
            </w:r>
          </w:p>
          <w:p w:rsidR="005E7EAF" w:rsidRDefault="005E7EAF" w:rsidP="000D5969">
            <w:r>
              <w:t>Выступать с использованием презентаций.</w:t>
            </w:r>
          </w:p>
        </w:tc>
        <w:tc>
          <w:tcPr>
            <w:tcW w:w="4929" w:type="dxa"/>
          </w:tcPr>
          <w:p w:rsidR="005E7EAF" w:rsidRDefault="005E7EAF" w:rsidP="000D5969">
            <w:r>
              <w:t>Коллекция презентаций  к теме, как материала для обучения следующего поколения школьников.</w:t>
            </w:r>
          </w:p>
          <w:p w:rsidR="005E7EAF" w:rsidRDefault="005E7EAF" w:rsidP="000D5969">
            <w:r>
              <w:t>Использование презентаций при проведении школьной конференции по теме проектной работы класса</w:t>
            </w:r>
          </w:p>
        </w:tc>
      </w:tr>
      <w:tr w:rsidR="005E7EAF" w:rsidTr="000D5969">
        <w:tc>
          <w:tcPr>
            <w:tcW w:w="4928" w:type="dxa"/>
          </w:tcPr>
          <w:p w:rsidR="005E7EAF" w:rsidRDefault="005E7EAF" w:rsidP="000D5969">
            <w:r>
              <w:t xml:space="preserve">Выявить средства </w:t>
            </w:r>
            <w:r w:rsidRPr="007E5F29">
              <w:rPr>
                <w:b/>
              </w:rPr>
              <w:t>физической культуры и технологии</w:t>
            </w:r>
            <w:r>
              <w:t xml:space="preserve">  для работы натуралиста</w:t>
            </w:r>
          </w:p>
          <w:p w:rsidR="005E7EAF" w:rsidRDefault="005E7EAF" w:rsidP="000D5969">
            <w:r>
              <w:t>Мотивировать активный отдых и познавательную поисковую деятельность, любовь к природе родного края</w:t>
            </w:r>
          </w:p>
        </w:tc>
        <w:tc>
          <w:tcPr>
            <w:tcW w:w="4929" w:type="dxa"/>
          </w:tcPr>
          <w:p w:rsidR="005E7EAF" w:rsidRDefault="005E7EAF" w:rsidP="000D5969">
            <w:r>
              <w:t>Использование лыж, умений походного мероприятия, работа с картой/планом местности, компасом (ориентации на местности), умений поведения в лесу, опыт конструирования кормушек для птиц.</w:t>
            </w:r>
          </w:p>
          <w:p w:rsidR="005E7EAF" w:rsidRDefault="005E7EAF" w:rsidP="000D5969">
            <w:r>
              <w:t>Навигаторы в телефоне, Интернете.</w:t>
            </w:r>
          </w:p>
          <w:p w:rsidR="005E7EAF" w:rsidRDefault="005E7EAF" w:rsidP="000D5969">
            <w:r>
              <w:t>Поиск видов кормушек в Интернете.</w:t>
            </w:r>
          </w:p>
          <w:p w:rsidR="005E7EAF" w:rsidRDefault="005E7EAF" w:rsidP="000D5969"/>
        </w:tc>
        <w:tc>
          <w:tcPr>
            <w:tcW w:w="4929" w:type="dxa"/>
          </w:tcPr>
          <w:p w:rsidR="005E7EAF" w:rsidRDefault="005E7EAF" w:rsidP="000D5969">
            <w:r>
              <w:t>Создания в школе среди детей начальных классов кружка натуралистов или туристической группы совместно с родителями</w:t>
            </w:r>
          </w:p>
          <w:p w:rsidR="005E7EAF" w:rsidRDefault="005E7EAF" w:rsidP="000D5969">
            <w:r>
              <w:t>Сопровождение натуралистической деятельности на сайте школы.</w:t>
            </w:r>
          </w:p>
        </w:tc>
      </w:tr>
      <w:tr w:rsidR="005E7EAF" w:rsidTr="000D5969">
        <w:tc>
          <w:tcPr>
            <w:tcW w:w="4928" w:type="dxa"/>
          </w:tcPr>
          <w:p w:rsidR="005E7EAF" w:rsidRDefault="005E7EAF" w:rsidP="000D5969">
            <w:r>
              <w:t xml:space="preserve">Выявить в </w:t>
            </w:r>
            <w:r>
              <w:rPr>
                <w:b/>
              </w:rPr>
              <w:t>истории</w:t>
            </w:r>
            <w:r>
              <w:t xml:space="preserve"> характерные традиции народного творчества и фольклора в смене времен года </w:t>
            </w:r>
          </w:p>
          <w:p w:rsidR="005E7EAF" w:rsidRDefault="005E7EAF" w:rsidP="000D5969">
            <w:r>
              <w:lastRenderedPageBreak/>
              <w:t xml:space="preserve">Привить бережное отношение к народным традициям и </w:t>
            </w:r>
            <w:r w:rsidRPr="007E5F29">
              <w:rPr>
                <w:b/>
              </w:rPr>
              <w:t>культуре</w:t>
            </w:r>
          </w:p>
        </w:tc>
        <w:tc>
          <w:tcPr>
            <w:tcW w:w="4929" w:type="dxa"/>
          </w:tcPr>
          <w:p w:rsidR="005E7EAF" w:rsidRDefault="005E7EAF" w:rsidP="000D5969">
            <w:r>
              <w:lastRenderedPageBreak/>
              <w:t>Оформление с помощью ИКТ праздников:  праздник урожая,  рождество и новый год, масленица и др.</w:t>
            </w:r>
          </w:p>
          <w:p w:rsidR="005E7EAF" w:rsidRDefault="005E7EAF" w:rsidP="000D5969">
            <w:r>
              <w:lastRenderedPageBreak/>
              <w:t>Конструирование на компьютере декораций, костюмов, видеосъемка мероприятия.</w:t>
            </w:r>
          </w:p>
        </w:tc>
        <w:tc>
          <w:tcPr>
            <w:tcW w:w="4929" w:type="dxa"/>
          </w:tcPr>
          <w:p w:rsidR="005E7EAF" w:rsidRDefault="005E7EAF" w:rsidP="000D5969">
            <w:r>
              <w:lastRenderedPageBreak/>
              <w:t>Сопровождение в школе музея народного творчества совместно с родителями, бабушками  и дедушками.</w:t>
            </w:r>
          </w:p>
        </w:tc>
      </w:tr>
      <w:tr w:rsidR="005E7EAF" w:rsidTr="000D5969">
        <w:tc>
          <w:tcPr>
            <w:tcW w:w="4928" w:type="dxa"/>
          </w:tcPr>
          <w:p w:rsidR="005E7EAF" w:rsidRDefault="005E7EAF" w:rsidP="000D5969"/>
        </w:tc>
        <w:tc>
          <w:tcPr>
            <w:tcW w:w="4929" w:type="dxa"/>
          </w:tcPr>
          <w:p w:rsidR="005E7EAF" w:rsidRDefault="005E7EAF" w:rsidP="000D5969"/>
        </w:tc>
        <w:tc>
          <w:tcPr>
            <w:tcW w:w="4929" w:type="dxa"/>
          </w:tcPr>
          <w:p w:rsidR="005E7EAF" w:rsidRDefault="005E7EAF" w:rsidP="000D5969"/>
        </w:tc>
      </w:tr>
    </w:tbl>
    <w:p w:rsidR="005E7EAF" w:rsidRPr="00E3713E" w:rsidRDefault="005E7EAF" w:rsidP="005E7EAF">
      <w:pPr>
        <w:rPr>
          <w:sz w:val="24"/>
          <w:szCs w:val="24"/>
        </w:rPr>
      </w:pPr>
      <w:r w:rsidRPr="00E3713E">
        <w:rPr>
          <w:sz w:val="24"/>
          <w:szCs w:val="24"/>
        </w:rPr>
        <w:t>Проект рассчитан для поэтапного выполнения  в период с сентября до марта.</w:t>
      </w:r>
    </w:p>
    <w:p w:rsidR="005E7EAF" w:rsidRDefault="005E7EAF" w:rsidP="005E7EAF">
      <w:r>
        <w:t xml:space="preserve">Дети объединяются в группы 2-5 учащихся. Часть заданий выполняется каждым учеником. Некоторые задания могут быть распределены между детьми в группе. </w:t>
      </w:r>
    </w:p>
    <w:p w:rsidR="005E7EAF" w:rsidRPr="00E3713E" w:rsidRDefault="005E7EAF" w:rsidP="005E7EAF">
      <w:pPr>
        <w:rPr>
          <w:sz w:val="24"/>
          <w:szCs w:val="24"/>
        </w:rPr>
      </w:pPr>
      <w:r w:rsidRPr="00E3713E">
        <w:rPr>
          <w:sz w:val="24"/>
          <w:szCs w:val="24"/>
        </w:rPr>
        <w:t>Описание хода выполнения проекта «Дневник наблюдений» представлено пошагово  в рабочей тетради.</w:t>
      </w:r>
    </w:p>
    <w:p w:rsidR="005E7EAF" w:rsidRDefault="005E7EAF" w:rsidP="005E7EA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Первый этап. Сбор, анализ и фиксация информации. Период выполнения: сентябрь-ноябрь</w:t>
      </w:r>
    </w:p>
    <w:p w:rsidR="005E7EAF" w:rsidRDefault="005E7EAF" w:rsidP="005E7EAF">
      <w:r>
        <w:t xml:space="preserve">Дети фиксируют  данные о погоде (температуру, облачность, осадки) в таблице. Используется формат представления данных о погоде на сайтах в Интернете. Ученики знакомятся с графическими способами представления информации о температуре, осадках в виде графиков и диаграмм, учатся строить рассказ по графику или диаграмме. </w:t>
      </w:r>
    </w:p>
    <w:p w:rsidR="005E7EAF" w:rsidRDefault="005E7EAF" w:rsidP="005E7EAF">
      <w:r>
        <w:t>Поиск, сбор и анализ информации охватывает также литературный, художественный и фольклорный материал по теме «Золотая осень» с использованием цифровых ресурсов и коллекций в Интернете.</w:t>
      </w:r>
    </w:p>
    <w:p w:rsidR="005E7EAF" w:rsidRDefault="005E7EAF" w:rsidP="005E7EAF">
      <w:r>
        <w:t>Для увлеченных школьников можно предложить дополнительную работу по проекту на внеурочных занятиях в форме творческих работ:</w:t>
      </w:r>
    </w:p>
    <w:p w:rsidR="005E7EAF" w:rsidRDefault="005E7EAF" w:rsidP="005E7EAF">
      <w:r>
        <w:t xml:space="preserve">- конкурс рисунков на тему «Золотая осень» по мотивам виртуального путешествия по Третьяковской галерее. В итоге выполнения рисунка его нужно отсканировать и поместить в общую  папку класса в виртуальную галерею проекта «Дневник наблюдений погоды». Галерея рисунков может быть использована в дальнейшем для оформления альманаха, </w:t>
      </w:r>
      <w:proofErr w:type="gramStart"/>
      <w:r>
        <w:t>Интернет-газеты</w:t>
      </w:r>
      <w:proofErr w:type="gramEnd"/>
      <w:r>
        <w:t xml:space="preserve"> по теме, а также для изложений детей по рисункам на уроках филологии.</w:t>
      </w:r>
    </w:p>
    <w:p w:rsidR="005E7EAF" w:rsidRDefault="005E7EAF" w:rsidP="005E7EAF">
      <w:r>
        <w:t>- экскурсия на природу для фиксации осенних кустарников, плоды которых могут служить кормом для птиц, остающихся на зимовку. Материал предлагается оформить на сайте школы в разделе «Окружающий мир» как цифровые материалы, сформированные для уроков детьми. Коллекция может расширяться тематически и объектами из года в год. Конкурс на лучшую фотографию пейзажей «Золотая осень»  можно провести в рамках этой же экскурсии на природу.</w:t>
      </w:r>
    </w:p>
    <w:p w:rsidR="005E7EAF" w:rsidRDefault="005E7EAF" w:rsidP="005E7EAF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Второй этап. Представление информации с помощью инструментов графического и текстового редакторов. Период выполнения: ноябрь-декабрь.</w:t>
      </w:r>
    </w:p>
    <w:p w:rsidR="005E7EAF" w:rsidRDefault="005E7EAF" w:rsidP="005E7EAF">
      <w:r>
        <w:lastRenderedPageBreak/>
        <w:t>Данный этап предусматривает использование полученных умений работы в среде текстового и графического редакторов для формирования детьми  электронных материалов по проекту на основе отобранной и зафиксированной информации за первый этап проекта.</w:t>
      </w:r>
    </w:p>
    <w:p w:rsidR="005E7EAF" w:rsidRDefault="005E7EAF" w:rsidP="005E7EAF">
      <w:r>
        <w:t>В рамках внеурочной деятельности  детям предлагаются творческие работы:</w:t>
      </w:r>
      <w:r w:rsidRPr="00EA64E3">
        <w:t xml:space="preserve"> </w:t>
      </w:r>
    </w:p>
    <w:p w:rsidR="005E7EAF" w:rsidRDefault="005E7EAF" w:rsidP="005E7EAF">
      <w:r>
        <w:t xml:space="preserve">- конкурс конструирования коллажей, открыток и календарей  на основе рисунков и фотографий детей  в графическом редакторе с помощью </w:t>
      </w:r>
      <w:proofErr w:type="gramStart"/>
      <w:r>
        <w:t>граф-планшета</w:t>
      </w:r>
      <w:proofErr w:type="gramEnd"/>
      <w:r>
        <w:t xml:space="preserve"> или на интерактивной доске по теме «Золотая осень».</w:t>
      </w:r>
    </w:p>
    <w:p w:rsidR="005E7EAF" w:rsidRDefault="005E7EAF" w:rsidP="005E7EAF">
      <w:proofErr w:type="gramStart"/>
      <w:r>
        <w:t>- интернет-газета «Фольклорные материалы» по теме «Золотая осень: пословицы, поговорки, приметы, загадки.</w:t>
      </w:r>
      <w:proofErr w:type="gramEnd"/>
    </w:p>
    <w:p w:rsidR="005E7EAF" w:rsidRDefault="005E7EAF" w:rsidP="005E7EAF">
      <w:r>
        <w:t>- Поэтическая Интернет-страница «Осень в стихах».</w:t>
      </w:r>
    </w:p>
    <w:p w:rsidR="005E7EAF" w:rsidRDefault="005E7EAF" w:rsidP="005E7EAF">
      <w:r>
        <w:t>- Интернет-конкурс чтецов на основе записей чтения стихотворений и тестов  об осени детьми и размещения аудиозаписей на сайте школы. Конкурс можно проводить на русском, иностранном, родном языках на основе литературных произведений по программе школы.</w:t>
      </w:r>
    </w:p>
    <w:p w:rsidR="005E7EAF" w:rsidRDefault="005E7EAF" w:rsidP="005E7EAF">
      <w:pPr>
        <w:rPr>
          <w:b/>
        </w:rPr>
      </w:pPr>
      <w:r w:rsidRPr="00EA64E3">
        <w:rPr>
          <w:b/>
        </w:rPr>
        <w:t>Третий этап. Защита проекта. Оформление презентации выступления по проекту.</w:t>
      </w:r>
      <w:r>
        <w:rPr>
          <w:b/>
        </w:rPr>
        <w:t xml:space="preserve"> Период выполнения: январь-февраль.</w:t>
      </w:r>
    </w:p>
    <w:p w:rsidR="005E7EAF" w:rsidRPr="004334B9" w:rsidRDefault="005E7EAF" w:rsidP="005E7EAF">
      <w:r w:rsidRPr="004334B9">
        <w:t>На этом этапе предусмотрено оформление результатов проекта с помощью среды презентаций.</w:t>
      </w:r>
      <w:r>
        <w:t xml:space="preserve"> Предлагается провести детскую конференцию по теме проекта с защитой лучших решений на основе выступлений проектных групп с презентацией и демонстрацией материалов на сайте школы.</w:t>
      </w:r>
    </w:p>
    <w:p w:rsidR="005E7EAF" w:rsidRPr="00EA64E3" w:rsidRDefault="005E7EAF" w:rsidP="005E7EAF">
      <w:pPr>
        <w:rPr>
          <w:b/>
        </w:rPr>
      </w:pPr>
    </w:p>
    <w:p w:rsidR="005E7EAF" w:rsidRPr="005E7EAF" w:rsidRDefault="005E7EAF" w:rsidP="005E7EAF">
      <w:pPr>
        <w:pStyle w:val="1"/>
      </w:pPr>
      <w:r>
        <w:t>Матрица уроков 1-8.</w:t>
      </w:r>
    </w:p>
    <w:p w:rsidR="00073E8B" w:rsidRDefault="005E7EAF" w:rsidP="00073E8B">
      <w:pPr>
        <w:rPr>
          <w:sz w:val="24"/>
          <w:szCs w:val="24"/>
        </w:rPr>
      </w:pPr>
      <w:r>
        <w:rPr>
          <w:sz w:val="24"/>
          <w:szCs w:val="24"/>
        </w:rPr>
        <w:t>Часть у</w:t>
      </w:r>
      <w:r w:rsidR="005C59DA">
        <w:rPr>
          <w:sz w:val="24"/>
          <w:szCs w:val="24"/>
        </w:rPr>
        <w:t>рок</w:t>
      </w:r>
      <w:r>
        <w:rPr>
          <w:sz w:val="24"/>
          <w:szCs w:val="24"/>
        </w:rPr>
        <w:t>ов</w:t>
      </w:r>
      <w:r w:rsidR="005C59DA">
        <w:rPr>
          <w:sz w:val="24"/>
          <w:szCs w:val="24"/>
        </w:rPr>
        <w:t xml:space="preserve"> </w:t>
      </w:r>
      <w:r w:rsidR="00073E8B">
        <w:rPr>
          <w:sz w:val="24"/>
          <w:szCs w:val="24"/>
        </w:rPr>
        <w:t>сопровожда</w:t>
      </w:r>
      <w:r w:rsidR="005C59DA">
        <w:rPr>
          <w:sz w:val="24"/>
          <w:szCs w:val="24"/>
        </w:rPr>
        <w:t>ю</w:t>
      </w:r>
      <w:r w:rsidR="00073E8B">
        <w:rPr>
          <w:sz w:val="24"/>
          <w:szCs w:val="24"/>
        </w:rPr>
        <w:t>тся небольшими индивидуальными тренингами в электронном приложении Мир информатики.</w:t>
      </w:r>
      <w:r w:rsidR="003D42F5">
        <w:rPr>
          <w:sz w:val="24"/>
          <w:szCs w:val="24"/>
        </w:rPr>
        <w:t xml:space="preserve"> Эти</w:t>
      </w:r>
      <w:r w:rsidR="00635E83">
        <w:rPr>
          <w:sz w:val="24"/>
          <w:szCs w:val="24"/>
        </w:rPr>
        <w:t xml:space="preserve"> тренинги могут поддерживать объяснения учителя.</w:t>
      </w:r>
    </w:p>
    <w:p w:rsidR="00073E8B" w:rsidRDefault="00073E8B" w:rsidP="00073E8B">
      <w:pPr>
        <w:rPr>
          <w:sz w:val="24"/>
          <w:szCs w:val="24"/>
        </w:rPr>
      </w:pPr>
      <w:r>
        <w:rPr>
          <w:sz w:val="24"/>
          <w:szCs w:val="24"/>
        </w:rPr>
        <w:t xml:space="preserve">К теме предложены интеллектуальные разминки «Задачник по информатике» и </w:t>
      </w:r>
      <w:r w:rsidR="00A447C6">
        <w:rPr>
          <w:sz w:val="24"/>
          <w:szCs w:val="24"/>
        </w:rPr>
        <w:t>задания к проекту «Дневник наблюдений погоды».</w:t>
      </w:r>
      <w:bookmarkStart w:id="0" w:name="_GoBack"/>
      <w:bookmarkEnd w:id="0"/>
    </w:p>
    <w:p w:rsidR="00DF0901" w:rsidRDefault="00217934" w:rsidP="00DF0901">
      <w:r>
        <w:rPr>
          <w:noProof/>
          <w:lang w:eastAsia="ru-RU"/>
        </w:rPr>
        <w:drawing>
          <wp:inline distT="0" distB="0" distL="0" distR="0" wp14:anchorId="3BE7345D" wp14:editId="2FD0B678">
            <wp:extent cx="860445" cy="542260"/>
            <wp:effectExtent l="0" t="0" r="0" b="0"/>
            <wp:docPr id="10" name="Рисунок 10" descr="C:\Users\1\AppData\Local\Microsoft\Windows\Temporary Internet Files\Content.IE5\5IYHIIUE\MC9004379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IE5\5IYHIIUE\MC900437988[1].wm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599" cy="54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934" w:rsidRPr="00DF0901" w:rsidRDefault="00217934" w:rsidP="00DF0901">
      <w:r>
        <w:t>Физкультминутки рекомендуется проводить силами детей, сформировав график подготовки комплекса упражнений со стороны проектных бригад.</w:t>
      </w:r>
    </w:p>
    <w:tbl>
      <w:tblPr>
        <w:tblW w:w="144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330"/>
        <w:gridCol w:w="4253"/>
        <w:gridCol w:w="1842"/>
        <w:gridCol w:w="1560"/>
        <w:gridCol w:w="1984"/>
        <w:gridCol w:w="2268"/>
      </w:tblGrid>
      <w:tr w:rsidR="00D36C91" w:rsidRPr="00514087" w:rsidTr="009014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91" w:rsidRPr="00514087" w:rsidRDefault="00D36C91" w:rsidP="00E31A4A">
            <w:pPr>
              <w:jc w:val="center"/>
              <w:rPr>
                <w:b/>
                <w:sz w:val="24"/>
                <w:szCs w:val="24"/>
              </w:rPr>
            </w:pPr>
            <w:r w:rsidRPr="00514087">
              <w:rPr>
                <w:b/>
                <w:sz w:val="24"/>
                <w:szCs w:val="24"/>
              </w:rPr>
              <w:lastRenderedPageBreak/>
              <w:t>Урок</w:t>
            </w:r>
          </w:p>
          <w:p w:rsidR="00D36C91" w:rsidRPr="00514087" w:rsidRDefault="00D36C91" w:rsidP="00E31A4A">
            <w:pPr>
              <w:jc w:val="center"/>
              <w:rPr>
                <w:b/>
                <w:sz w:val="24"/>
                <w:szCs w:val="24"/>
              </w:rPr>
            </w:pPr>
            <w:r w:rsidRPr="0051408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14087">
              <w:rPr>
                <w:b/>
                <w:sz w:val="24"/>
                <w:szCs w:val="24"/>
              </w:rPr>
              <w:t>п</w:t>
            </w:r>
            <w:proofErr w:type="gramEnd"/>
            <w:r w:rsidRPr="00275835">
              <w:rPr>
                <w:b/>
                <w:sz w:val="24"/>
                <w:szCs w:val="24"/>
              </w:rPr>
              <w:t>/</w:t>
            </w:r>
            <w:r w:rsidRPr="00514087">
              <w:rPr>
                <w:b/>
                <w:sz w:val="24"/>
                <w:szCs w:val="24"/>
              </w:rPr>
              <w:t>п</w:t>
            </w:r>
          </w:p>
          <w:p w:rsidR="00D36C91" w:rsidRPr="00514087" w:rsidRDefault="00D36C91" w:rsidP="00E31A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91" w:rsidRPr="00514087" w:rsidRDefault="00D36C91" w:rsidP="00E31A4A">
            <w:pPr>
              <w:jc w:val="center"/>
              <w:rPr>
                <w:b/>
                <w:sz w:val="24"/>
                <w:szCs w:val="24"/>
              </w:rPr>
            </w:pPr>
            <w:r w:rsidRPr="00514087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91" w:rsidRDefault="00D36C91" w:rsidP="00E31A4A">
            <w:pPr>
              <w:jc w:val="center"/>
              <w:rPr>
                <w:b/>
                <w:sz w:val="24"/>
                <w:szCs w:val="24"/>
              </w:rPr>
            </w:pPr>
            <w:r w:rsidRPr="00514087">
              <w:rPr>
                <w:b/>
                <w:sz w:val="24"/>
                <w:szCs w:val="24"/>
              </w:rPr>
              <w:t>Тема урока (параграф в учебнике)</w:t>
            </w:r>
          </w:p>
          <w:p w:rsidR="00D36C91" w:rsidRPr="00514087" w:rsidRDefault="00D36C91" w:rsidP="00E31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учебником или электронным учебником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91" w:rsidRPr="00514087" w:rsidRDefault="00D36C91" w:rsidP="00E31A4A">
            <w:pPr>
              <w:jc w:val="center"/>
              <w:rPr>
                <w:b/>
                <w:sz w:val="24"/>
                <w:szCs w:val="24"/>
              </w:rPr>
            </w:pPr>
            <w:r w:rsidRPr="00514087">
              <w:rPr>
                <w:b/>
                <w:sz w:val="24"/>
                <w:szCs w:val="24"/>
              </w:rPr>
              <w:t>Рабочая тетрадь</w:t>
            </w:r>
          </w:p>
          <w:p w:rsidR="00D36C91" w:rsidRPr="00514087" w:rsidRDefault="00D36C91" w:rsidP="00E31A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91" w:rsidRPr="00514087" w:rsidRDefault="00D36C91" w:rsidP="00E31A4A">
            <w:pPr>
              <w:jc w:val="center"/>
              <w:rPr>
                <w:b/>
                <w:sz w:val="24"/>
                <w:szCs w:val="24"/>
              </w:rPr>
            </w:pPr>
            <w:r w:rsidRPr="00514087">
              <w:rPr>
                <w:b/>
                <w:sz w:val="24"/>
                <w:szCs w:val="24"/>
              </w:rPr>
              <w:t>Интеллектуальная разминка</w:t>
            </w:r>
          </w:p>
          <w:p w:rsidR="00D36C91" w:rsidRPr="00514087" w:rsidRDefault="00D36C91" w:rsidP="00E31A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91" w:rsidRPr="00514087" w:rsidRDefault="00D36C91" w:rsidP="00E31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514087">
              <w:rPr>
                <w:b/>
                <w:sz w:val="24"/>
                <w:szCs w:val="24"/>
              </w:rPr>
              <w:t>адани</w:t>
            </w:r>
            <w:r>
              <w:rPr>
                <w:b/>
                <w:sz w:val="24"/>
                <w:szCs w:val="24"/>
              </w:rPr>
              <w:t>я</w:t>
            </w:r>
            <w:r w:rsidRPr="0051408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для</w:t>
            </w:r>
            <w:r w:rsidRPr="0051408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работы с </w:t>
            </w:r>
            <w:r w:rsidRPr="00514087">
              <w:rPr>
                <w:b/>
                <w:sz w:val="24"/>
                <w:szCs w:val="24"/>
              </w:rPr>
              <w:t>компакт диск</w:t>
            </w:r>
            <w:r>
              <w:rPr>
                <w:b/>
                <w:sz w:val="24"/>
                <w:szCs w:val="24"/>
              </w:rPr>
              <w:t>ом</w:t>
            </w:r>
            <w:r w:rsidRPr="00514087">
              <w:rPr>
                <w:b/>
                <w:sz w:val="24"/>
                <w:szCs w:val="24"/>
              </w:rPr>
              <w:t xml:space="preserve"> «Мир Информатики»</w:t>
            </w:r>
            <w:r>
              <w:rPr>
                <w:b/>
                <w:sz w:val="24"/>
                <w:szCs w:val="24"/>
              </w:rPr>
              <w:t>,  Программным обеспечением и веб-ресурсами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91" w:rsidRPr="00514087" w:rsidRDefault="00217934" w:rsidP="00E31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Проектная работа</w:t>
            </w:r>
          </w:p>
        </w:tc>
      </w:tr>
      <w:tr w:rsidR="00D36C91" w:rsidRPr="00514087" w:rsidTr="009014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91" w:rsidRPr="00514087" w:rsidRDefault="00D36C91" w:rsidP="00E31A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91" w:rsidRPr="00514087" w:rsidRDefault="00D36C91" w:rsidP="00E31A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91" w:rsidRPr="00514087" w:rsidRDefault="00D36C91" w:rsidP="00E31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>
              <w:rPr>
                <w:noProof/>
                <w:lang w:eastAsia="ru-RU"/>
              </w:rPr>
              <w:drawing>
                <wp:inline distT="0" distB="0" distL="0" distR="0" wp14:anchorId="5BE2F5EF" wp14:editId="2D01AFC9">
                  <wp:extent cx="669851" cy="638499"/>
                  <wp:effectExtent l="0" t="0" r="0" b="0"/>
                  <wp:docPr id="6" name="Рисунок 6" descr="C:\Users\1\AppData\Local\Microsoft\Windows\Temporary Internet Files\Content.IE5\3QU3XWFK\MC90043799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AppData\Local\Microsoft\Windows\Temporary Internet Files\Content.IE5\3QU3XWFK\MC90043799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93" cy="641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        ЭУ</w:t>
            </w:r>
            <w:r>
              <w:rPr>
                <w:noProof/>
                <w:lang w:eastAsia="ru-RU"/>
              </w:rPr>
              <w:drawing>
                <wp:inline distT="0" distB="0" distL="0" distR="0" wp14:anchorId="34C18351" wp14:editId="7ED79755">
                  <wp:extent cx="779189" cy="484470"/>
                  <wp:effectExtent l="0" t="0" r="1905" b="0"/>
                  <wp:docPr id="9" name="Рисунок 9" descr="C:\Users\1\AppData\Local\Microsoft\Windows\Temporary Internet Files\Content.IE5\5IYHIIUE\MC9004420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AppData\Local\Microsoft\Windows\Temporary Internet Files\Content.IE5\5IYHIIUE\MC9004420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720" cy="484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91" w:rsidRPr="00514087" w:rsidRDefault="00D36C91" w:rsidP="00E31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>
              <w:rPr>
                <w:noProof/>
                <w:lang w:eastAsia="ru-RU"/>
              </w:rPr>
              <w:drawing>
                <wp:inline distT="0" distB="0" distL="0" distR="0" wp14:anchorId="2FD5A113" wp14:editId="31911FDC">
                  <wp:extent cx="695949" cy="723014"/>
                  <wp:effectExtent l="0" t="0" r="9525" b="1270"/>
                  <wp:docPr id="11" name="Рисунок 11" descr="C:\Users\1\Pictures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\Pictures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035" cy="723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91" w:rsidRPr="00514087" w:rsidRDefault="00D36C91" w:rsidP="00E31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>
              <w:rPr>
                <w:noProof/>
                <w:lang w:eastAsia="ru-RU"/>
              </w:rPr>
              <w:drawing>
                <wp:inline distT="0" distB="0" distL="0" distR="0" wp14:anchorId="277FF91D" wp14:editId="73849E3B">
                  <wp:extent cx="573893" cy="733647"/>
                  <wp:effectExtent l="0" t="0" r="0" b="0"/>
                  <wp:docPr id="7" name="Рисунок 7" descr="C:\Users\1\AppData\Local\Microsoft\Windows\Temporary Internet Files\Content.IE5\3QU3XWFK\MC9004343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AppData\Local\Microsoft\Windows\Temporary Internet Files\Content.IE5\3QU3XWFK\MC9004343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93" cy="7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91" w:rsidRPr="00514087" w:rsidRDefault="00D36C91" w:rsidP="00E31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>
              <w:rPr>
                <w:noProof/>
                <w:lang w:eastAsia="ru-RU"/>
              </w:rPr>
              <w:drawing>
                <wp:inline distT="0" distB="0" distL="0" distR="0" wp14:anchorId="41B72F53" wp14:editId="2B9F6097">
                  <wp:extent cx="489097" cy="608314"/>
                  <wp:effectExtent l="0" t="0" r="6350" b="1905"/>
                  <wp:docPr id="8" name="Рисунок 8" descr="C:\Users\1\AppData\Local\Microsoft\Windows\Temporary Internet Files\Content.IE5\Y5SDNLPC\MC90044203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AppData\Local\Microsoft\Windows\Temporary Internet Files\Content.IE5\Y5SDNLPC\MC90044203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147" cy="61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3" w:rsidRDefault="00217934" w:rsidP="00E31A4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</w:p>
          <w:p w:rsidR="00D36C91" w:rsidRDefault="00511463" w:rsidP="00E31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DA245A" wp14:editId="7BB18608">
                  <wp:extent cx="451413" cy="406272"/>
                  <wp:effectExtent l="0" t="0" r="6350" b="0"/>
                  <wp:docPr id="20" name="Рисунок 20" descr="MC90043779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43779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962" cy="406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C91" w:rsidRPr="00514087" w:rsidTr="009014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91" w:rsidRPr="00514087" w:rsidRDefault="00D36C91" w:rsidP="00E31A4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91" w:rsidRPr="00514087" w:rsidRDefault="00D36C91" w:rsidP="00E31A4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91" w:rsidRPr="00514087" w:rsidRDefault="00D36C91" w:rsidP="00E31A4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4087">
              <w:rPr>
                <w:b/>
                <w:color w:val="FF0000"/>
                <w:sz w:val="24"/>
                <w:szCs w:val="24"/>
              </w:rPr>
              <w:t>10</w:t>
            </w:r>
            <w:r>
              <w:rPr>
                <w:b/>
                <w:color w:val="FF0000"/>
                <w:sz w:val="24"/>
                <w:szCs w:val="24"/>
              </w:rPr>
              <w:t>-15</w:t>
            </w:r>
            <w:r w:rsidRPr="00514087">
              <w:rPr>
                <w:b/>
                <w:color w:val="FF0000"/>
                <w:sz w:val="24"/>
                <w:szCs w:val="24"/>
              </w:rPr>
              <w:t xml:space="preserve"> минут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91" w:rsidRPr="00514087" w:rsidRDefault="00D36C91" w:rsidP="00E31A4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  <w:r w:rsidRPr="00514087">
              <w:rPr>
                <w:b/>
                <w:color w:val="FF0000"/>
                <w:sz w:val="24"/>
                <w:szCs w:val="24"/>
              </w:rPr>
              <w:t xml:space="preserve">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91" w:rsidRPr="00514087" w:rsidRDefault="00D36C91" w:rsidP="00E31A4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14087">
              <w:rPr>
                <w:b/>
                <w:color w:val="FF0000"/>
                <w:sz w:val="24"/>
                <w:szCs w:val="24"/>
              </w:rPr>
              <w:t>5 минут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91" w:rsidRPr="00514087" w:rsidRDefault="00D36C91" w:rsidP="00E31A4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10-1</w:t>
            </w:r>
            <w:r w:rsidRPr="00514087">
              <w:rPr>
                <w:b/>
                <w:color w:val="FF0000"/>
                <w:sz w:val="24"/>
                <w:szCs w:val="24"/>
              </w:rPr>
              <w:t>5 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91" w:rsidRDefault="00D36C91" w:rsidP="00E31A4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1-2 минуты</w:t>
            </w:r>
            <w:r w:rsidR="006C51A2">
              <w:rPr>
                <w:b/>
                <w:color w:val="FF0000"/>
                <w:sz w:val="24"/>
                <w:szCs w:val="24"/>
              </w:rPr>
              <w:t xml:space="preserve"> на уроке</w:t>
            </w:r>
          </w:p>
          <w:p w:rsidR="006C51A2" w:rsidRPr="00514087" w:rsidRDefault="006C51A2" w:rsidP="006C51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C51A2">
              <w:rPr>
                <w:b/>
                <w:color w:val="00B0F0"/>
                <w:sz w:val="24"/>
                <w:szCs w:val="24"/>
              </w:rPr>
              <w:t>(10-20  минут  домашней работы)</w:t>
            </w:r>
          </w:p>
        </w:tc>
      </w:tr>
      <w:tr w:rsidR="00477AB9" w:rsidTr="009014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9" w:rsidRDefault="006C51A2" w:rsidP="00E31A4A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уроке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9" w:rsidRDefault="00477AB9" w:rsidP="00E31A4A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B9" w:rsidRDefault="00477AB9" w:rsidP="00CA63E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CA63EE">
              <w:rPr>
                <w:b/>
                <w:sz w:val="24"/>
                <w:szCs w:val="24"/>
              </w:rPr>
              <w:t xml:space="preserve"> 1 Информационные процессы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9" w:rsidRDefault="00477AB9" w:rsidP="00E31A4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9" w:rsidRDefault="00477AB9" w:rsidP="00E31A4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9" w:rsidRDefault="00477AB9" w:rsidP="00E31A4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9" w:rsidRDefault="00477AB9" w:rsidP="00E31A4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C6787" w:rsidTr="009014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7" w:rsidRDefault="002C6787" w:rsidP="0007309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Default="002C6787" w:rsidP="00E31A4A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7" w:rsidRDefault="002C6787" w:rsidP="00E60782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 Информационные процессы. Сбор информации.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Default="002C6787" w:rsidP="00204C5E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A" w:rsidRDefault="00F215FA" w:rsidP="00F215FA">
            <w:pPr>
              <w:rPr>
                <w:b/>
                <w:i/>
              </w:rPr>
            </w:pPr>
            <w:r>
              <w:t>Урок 1</w:t>
            </w:r>
          </w:p>
          <w:p w:rsidR="00F215FA" w:rsidRDefault="00F215FA" w:rsidP="00F215FA">
            <w:pPr>
              <w:rPr>
                <w:b/>
                <w:i/>
              </w:rPr>
            </w:pPr>
            <w:r>
              <w:rPr>
                <w:b/>
                <w:i/>
              </w:rPr>
              <w:t>Разминка вместо введения</w:t>
            </w:r>
          </w:p>
          <w:p w:rsidR="002C6787" w:rsidRDefault="002C6787" w:rsidP="003C0F1E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Default="002C6787" w:rsidP="00E60782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3.12, 4.11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Default="009808C1" w:rsidP="00097B81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Тема, цели, задачи и порядок выполнения проектной работы Дневник наблюдений </w:t>
            </w:r>
            <w:r>
              <w:rPr>
                <w:sz w:val="24"/>
                <w:szCs w:val="24"/>
              </w:rPr>
              <w:lastRenderedPageBreak/>
              <w:t xml:space="preserve">погоды. </w:t>
            </w:r>
          </w:p>
        </w:tc>
      </w:tr>
      <w:tr w:rsidR="002C6787" w:rsidTr="009014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7" w:rsidRDefault="002C6787" w:rsidP="0007309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Default="002C6787" w:rsidP="00E31A4A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87" w:rsidRDefault="002C6787" w:rsidP="00E60782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 Информационная сеть Интернет и веб-ресурсы.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Default="002C6787" w:rsidP="00204C5E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A" w:rsidRDefault="00F215FA" w:rsidP="00F215FA">
            <w:pPr>
              <w:rPr>
                <w:b/>
                <w:i/>
              </w:rPr>
            </w:pPr>
            <w:r>
              <w:t>Урок 2</w:t>
            </w:r>
          </w:p>
          <w:p w:rsidR="00F215FA" w:rsidRDefault="00F215FA" w:rsidP="00F215FA">
            <w:pPr>
              <w:rPr>
                <w:b/>
                <w:i/>
              </w:rPr>
            </w:pPr>
            <w:r>
              <w:rPr>
                <w:b/>
                <w:i/>
              </w:rPr>
              <w:t>Улица Графов в городе Графики</w:t>
            </w:r>
          </w:p>
          <w:p w:rsidR="002C6787" w:rsidRDefault="002C6787" w:rsidP="003C0F1E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Default="002C6787" w:rsidP="00E60782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Default="009808C1" w:rsidP="00097B81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сбора информаци</w:t>
            </w:r>
            <w:r w:rsidR="0090338A">
              <w:rPr>
                <w:sz w:val="24"/>
                <w:szCs w:val="24"/>
              </w:rPr>
              <w:t xml:space="preserve">и о природе и погоде по проекту: фиксация температуры и характера погоды, фиксация изменений состояния деревьев </w:t>
            </w:r>
          </w:p>
        </w:tc>
      </w:tr>
      <w:tr w:rsidR="002C6787" w:rsidTr="009014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Default="002C6787" w:rsidP="0007309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Default="002C6787" w:rsidP="00E31A4A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Default="002C6787" w:rsidP="00E60782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 Просмотр сайтов в сети Интернет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Default="002C6787" w:rsidP="00204C5E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14" w:rsidRDefault="00642814" w:rsidP="00642814">
            <w:r>
              <w:t>Урок 3</w:t>
            </w:r>
          </w:p>
          <w:p w:rsidR="00642814" w:rsidRDefault="00642814" w:rsidP="00642814">
            <w:r>
              <w:rPr>
                <w:b/>
                <w:i/>
              </w:rPr>
              <w:t>Фестиваль  роботов Путешественников  на улице Графов</w:t>
            </w:r>
            <w:r>
              <w:t xml:space="preserve"> </w:t>
            </w:r>
          </w:p>
          <w:p w:rsidR="002C6787" w:rsidRDefault="002C6787" w:rsidP="005A388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Default="002C6787" w:rsidP="00E60782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  <w:p w:rsidR="002C6787" w:rsidRDefault="000F65BD" w:rsidP="00E60782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38" w:history="1">
              <w:r w:rsidR="002C6787">
                <w:rPr>
                  <w:rStyle w:val="a7"/>
                  <w:sz w:val="24"/>
                  <w:szCs w:val="24"/>
                  <w:lang w:val="en-US"/>
                </w:rPr>
                <w:t>www.sc.edu.ru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Default="009808C1" w:rsidP="0090143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Фиксация изображения дерева </w:t>
            </w:r>
            <w:r w:rsidR="0090338A">
              <w:rPr>
                <w:sz w:val="24"/>
                <w:szCs w:val="24"/>
              </w:rPr>
              <w:t>неделям</w:t>
            </w:r>
            <w:r>
              <w:rPr>
                <w:sz w:val="24"/>
                <w:szCs w:val="24"/>
              </w:rPr>
              <w:t>, сохранение графического файла в личной папке.</w:t>
            </w:r>
          </w:p>
          <w:p w:rsidR="0090338A" w:rsidRDefault="0090338A" w:rsidP="0090338A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материалами к урокам Окружающего мира по теме времена года.</w:t>
            </w:r>
          </w:p>
          <w:p w:rsidR="009808C1" w:rsidRDefault="009808C1" w:rsidP="00901438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C6787" w:rsidTr="009014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Default="002C6787" w:rsidP="006070A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Default="002C6787" w:rsidP="00E31A4A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Default="002C6787" w:rsidP="00E60782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 Поиск информации в сети Интернет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Default="002C6787" w:rsidP="00204C5E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96" w:rsidRPr="00770B79" w:rsidRDefault="00DE4996" w:rsidP="00DE4996">
            <w:pPr>
              <w:rPr>
                <w:b/>
              </w:rPr>
            </w:pPr>
            <w:r w:rsidRPr="00770B79">
              <w:rPr>
                <w:b/>
              </w:rPr>
              <w:t>Урок 4</w:t>
            </w:r>
            <w:r>
              <w:rPr>
                <w:b/>
              </w:rPr>
              <w:t xml:space="preserve"> Конкурс Путешественников</w:t>
            </w:r>
          </w:p>
          <w:p w:rsidR="002C6787" w:rsidRDefault="002C6787" w:rsidP="00596983">
            <w:pPr>
              <w:rPr>
                <w:b/>
                <w:i/>
              </w:rPr>
            </w:pPr>
            <w:r w:rsidRPr="00E22A2E">
              <w:rPr>
                <w:b/>
                <w:i/>
              </w:rPr>
              <w:t>.</w:t>
            </w:r>
          </w:p>
          <w:p w:rsidR="002C6787" w:rsidRDefault="002C6787" w:rsidP="0074449C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Default="002C6787" w:rsidP="00E60782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Яндекс</w:t>
            </w:r>
          </w:p>
          <w:p w:rsidR="002C6787" w:rsidRPr="002C6787" w:rsidRDefault="002C6787" w:rsidP="00E60782">
            <w:pPr>
              <w:spacing w:line="288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</w:t>
            </w:r>
            <w:r w:rsidR="005E7EAF"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  <w:lang w:val="en-US"/>
              </w:rPr>
              <w:t>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A" w:rsidRDefault="0090338A" w:rsidP="0090338A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sz w:val="24"/>
                <w:szCs w:val="24"/>
              </w:rPr>
              <w:t>литературных</w:t>
            </w:r>
            <w:proofErr w:type="gramEnd"/>
            <w:r>
              <w:rPr>
                <w:sz w:val="24"/>
                <w:szCs w:val="24"/>
              </w:rPr>
              <w:t xml:space="preserve"> произведения.</w:t>
            </w:r>
          </w:p>
          <w:p w:rsidR="0090338A" w:rsidRDefault="0090338A" w:rsidP="0090338A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картин по теме Золотая осень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9808C1" w:rsidRDefault="0090338A" w:rsidP="0090338A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Сохранение выбранного изображения в личной папке. </w:t>
            </w:r>
            <w:r w:rsidR="009808C1">
              <w:rPr>
                <w:sz w:val="24"/>
                <w:szCs w:val="24"/>
              </w:rPr>
              <w:t xml:space="preserve">Анализ таблиц и графиков температур за осень предыдущего года на основе </w:t>
            </w:r>
            <w:proofErr w:type="spellStart"/>
            <w:r w:rsidR="009808C1">
              <w:rPr>
                <w:sz w:val="24"/>
                <w:szCs w:val="24"/>
              </w:rPr>
              <w:t>метео</w:t>
            </w:r>
            <w:proofErr w:type="spellEnd"/>
            <w:r w:rsidR="009808C1">
              <w:rPr>
                <w:sz w:val="24"/>
                <w:szCs w:val="24"/>
              </w:rPr>
              <w:t xml:space="preserve"> сайтов.</w:t>
            </w:r>
          </w:p>
          <w:p w:rsidR="009808C1" w:rsidRDefault="009808C1" w:rsidP="009808C1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924009" w:rsidTr="009014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9" w:rsidRDefault="00924009" w:rsidP="006070A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9" w:rsidRDefault="00924009" w:rsidP="00E31A4A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9" w:rsidRDefault="00924009" w:rsidP="000D596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§5 Способы представления текстовой информации. Электронная книга.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9" w:rsidRDefault="00BD1F65" w:rsidP="00204C5E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45" w:rsidRDefault="00532F45" w:rsidP="00532F45">
            <w:pPr>
              <w:rPr>
                <w:b/>
                <w:i/>
              </w:rPr>
            </w:pPr>
            <w:r>
              <w:t>Урок 5</w:t>
            </w:r>
          </w:p>
          <w:p w:rsidR="00532F45" w:rsidRDefault="00532F45" w:rsidP="00532F4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Родословная Робота </w:t>
            </w:r>
            <w:r>
              <w:rPr>
                <w:b/>
                <w:i/>
              </w:rPr>
              <w:lastRenderedPageBreak/>
              <w:t>Вопросика</w:t>
            </w:r>
          </w:p>
          <w:p w:rsidR="00924009" w:rsidRPr="00770B79" w:rsidRDefault="00924009" w:rsidP="00DE4996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9" w:rsidRDefault="00924009" w:rsidP="000D596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>
              <w:rPr>
                <w:sz w:val="24"/>
                <w:szCs w:val="24"/>
                <w:lang w:val="en-US"/>
              </w:rPr>
              <w:t>WordPad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9" w:rsidRDefault="009808C1" w:rsidP="00E31A4A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в текстовом редакторе таблицы температур своих </w:t>
            </w:r>
            <w:r>
              <w:rPr>
                <w:sz w:val="24"/>
                <w:szCs w:val="24"/>
              </w:rPr>
              <w:lastRenderedPageBreak/>
              <w:t>наблюдений и ее дальнейшее регулярное заполнение.</w:t>
            </w:r>
          </w:p>
          <w:p w:rsidR="009808C1" w:rsidRDefault="009808C1" w:rsidP="00E31A4A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пиктограмм для обозначения погоды.</w:t>
            </w:r>
          </w:p>
        </w:tc>
      </w:tr>
      <w:tr w:rsidR="00924009" w:rsidTr="009014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9" w:rsidRDefault="00924009" w:rsidP="006070A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9" w:rsidRDefault="00924009" w:rsidP="00E31A4A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9" w:rsidRDefault="00924009" w:rsidP="000D596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 Хранение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9" w:rsidRDefault="00BD1F65" w:rsidP="00204C5E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A1" w:rsidRDefault="00AE7EA1" w:rsidP="00AE7EA1">
            <w:pPr>
              <w:rPr>
                <w:b/>
                <w:i/>
              </w:rPr>
            </w:pPr>
            <w:r>
              <w:t>Урок 6</w:t>
            </w:r>
          </w:p>
          <w:p w:rsidR="00AE7EA1" w:rsidRDefault="00AE7EA1" w:rsidP="00AE7EA1">
            <w:pPr>
              <w:rPr>
                <w:b/>
                <w:i/>
              </w:rPr>
            </w:pPr>
            <w:r>
              <w:rPr>
                <w:b/>
                <w:i/>
              </w:rPr>
              <w:t>Пристань Множества</w:t>
            </w:r>
          </w:p>
          <w:p w:rsidR="00924009" w:rsidRPr="00770B79" w:rsidRDefault="00924009" w:rsidP="00DE4996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9" w:rsidRDefault="00924009" w:rsidP="000D596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3.6, 4.6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9" w:rsidRDefault="009808C1" w:rsidP="00E31A4A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электронной библиотекой аудиозаписей Подготовка чтения стихотворения по теме Золотая осень с выражением  и запись с помощью диктофона</w:t>
            </w:r>
          </w:p>
        </w:tc>
      </w:tr>
      <w:tr w:rsidR="00924009" w:rsidTr="009014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9" w:rsidRDefault="00924009" w:rsidP="006070A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9" w:rsidRDefault="00924009" w:rsidP="00E31A4A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9" w:rsidRDefault="00924009" w:rsidP="000D596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§7 Передача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9" w:rsidRDefault="00BD1F65" w:rsidP="00204C5E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A1" w:rsidRPr="00750D8B" w:rsidRDefault="00AE7EA1" w:rsidP="00AE7EA1">
            <w:pPr>
              <w:rPr>
                <w:b/>
              </w:rPr>
            </w:pPr>
            <w:r w:rsidRPr="00750D8B">
              <w:rPr>
                <w:b/>
              </w:rPr>
              <w:t>Урок 7</w:t>
            </w:r>
            <w:r>
              <w:rPr>
                <w:b/>
              </w:rPr>
              <w:t xml:space="preserve"> Признаки</w:t>
            </w:r>
          </w:p>
          <w:p w:rsidR="00924009" w:rsidRPr="00770B79" w:rsidRDefault="00924009" w:rsidP="00AE7EA1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9" w:rsidRDefault="00924009" w:rsidP="000D596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4.12, 4.13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9" w:rsidRDefault="009808C1" w:rsidP="00E31A4A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фол</w:t>
            </w:r>
            <w:r w:rsidR="00142C32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клорного материала. Отбор пословиц, поговорок и загадок к теме Золотая осень.</w:t>
            </w:r>
          </w:p>
          <w:p w:rsidR="009808C1" w:rsidRDefault="009808C1" w:rsidP="00E31A4A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Оформление в текстовом файле.</w:t>
            </w:r>
          </w:p>
        </w:tc>
      </w:tr>
      <w:tr w:rsidR="00924009" w:rsidTr="009014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9" w:rsidRDefault="00924009" w:rsidP="006070A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9" w:rsidRDefault="00924009" w:rsidP="00E31A4A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9" w:rsidRDefault="00924009" w:rsidP="000D596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§8 Электронная почта.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9" w:rsidRDefault="00BD1F65" w:rsidP="00204C5E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77" w:rsidRPr="00222FA7" w:rsidRDefault="00FC0577" w:rsidP="00FC0577">
            <w:pPr>
              <w:rPr>
                <w:b/>
              </w:rPr>
            </w:pPr>
            <w:r w:rsidRPr="00222FA7">
              <w:rPr>
                <w:b/>
              </w:rPr>
              <w:t>Урок 8</w:t>
            </w:r>
          </w:p>
          <w:p w:rsidR="00FC0577" w:rsidRDefault="00FC0577" w:rsidP="00FC0577">
            <w:pPr>
              <w:rPr>
                <w:b/>
                <w:i/>
              </w:rPr>
            </w:pPr>
            <w:r>
              <w:rPr>
                <w:b/>
                <w:i/>
              </w:rPr>
              <w:t>Аллея вложенных множеств</w:t>
            </w:r>
          </w:p>
          <w:p w:rsidR="00924009" w:rsidRPr="00770B79" w:rsidRDefault="00924009" w:rsidP="00DE4996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9" w:rsidRDefault="00924009" w:rsidP="000D596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09" w:rsidRDefault="009808C1" w:rsidP="00E31A4A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Отправка подготовленного файла на адрес электронной почты своего класса.</w:t>
            </w:r>
          </w:p>
        </w:tc>
      </w:tr>
      <w:tr w:rsidR="0090338A" w:rsidTr="000068D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A" w:rsidRDefault="0090338A" w:rsidP="006070A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A" w:rsidRDefault="0090338A" w:rsidP="00E31A4A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A" w:rsidRDefault="0090338A" w:rsidP="003E4B31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контроля </w:t>
            </w:r>
            <w:r w:rsidR="003E4B31">
              <w:rPr>
                <w:sz w:val="24"/>
                <w:szCs w:val="24"/>
              </w:rPr>
              <w:t>– демонстрация проектными группами своих работ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8A" w:rsidRDefault="0090338A" w:rsidP="0090338A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контролю учеником предъявляются:</w:t>
            </w:r>
          </w:p>
          <w:p w:rsidR="0090338A" w:rsidRDefault="0090338A" w:rsidP="0090338A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файл с таблицей температур за сентябрь и октябрь</w:t>
            </w:r>
          </w:p>
          <w:p w:rsidR="0090338A" w:rsidRDefault="0090338A" w:rsidP="0090338A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файл с картиной по теме Золотая осень</w:t>
            </w:r>
          </w:p>
          <w:p w:rsidR="0090338A" w:rsidRDefault="006C51A2" w:rsidP="0090338A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файлы с фотог</w:t>
            </w:r>
            <w:r w:rsidR="0090338A">
              <w:rPr>
                <w:sz w:val="24"/>
                <w:szCs w:val="24"/>
              </w:rPr>
              <w:t>рафиями дерева (не менее 8 фото) с фиксацией изменений по неделям.</w:t>
            </w:r>
          </w:p>
          <w:p w:rsidR="0090338A" w:rsidRDefault="0090338A" w:rsidP="0090338A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файл с записью стихотворения, отрывка стихотворения по теме Золотая осень (коллекция по теме Окружающий мир. </w:t>
            </w:r>
            <w:proofErr w:type="gramStart"/>
            <w:r>
              <w:rPr>
                <w:sz w:val="24"/>
                <w:szCs w:val="24"/>
              </w:rPr>
              <w:t>Изменения в природе при смене времени года.)</w:t>
            </w:r>
            <w:proofErr w:type="gramEnd"/>
          </w:p>
          <w:p w:rsidR="0090338A" w:rsidRDefault="0090338A" w:rsidP="0090338A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файл  с текстом и встроенным рисунком к нему – загадки.</w:t>
            </w:r>
          </w:p>
        </w:tc>
      </w:tr>
    </w:tbl>
    <w:p w:rsidR="00D36C91" w:rsidRDefault="00D36C91" w:rsidP="00514087">
      <w:pPr>
        <w:pStyle w:val="1"/>
      </w:pPr>
    </w:p>
    <w:p w:rsidR="008A4159" w:rsidRDefault="007225BD" w:rsidP="00514087">
      <w:pPr>
        <w:pStyle w:val="1"/>
      </w:pPr>
      <w:r>
        <w:t>Таймер урока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A4159" w:rsidRPr="00D36C91" w:rsidTr="008A4159">
        <w:tc>
          <w:tcPr>
            <w:tcW w:w="4928" w:type="dxa"/>
          </w:tcPr>
          <w:p w:rsidR="008A4159" w:rsidRPr="00D36C91" w:rsidRDefault="008A4159" w:rsidP="00D36C91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929" w:type="dxa"/>
          </w:tcPr>
          <w:p w:rsidR="008A4159" w:rsidRPr="00D36C91" w:rsidRDefault="00D36C91" w:rsidP="00D36C91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36C9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Чередование видов деятельности</w:t>
            </w:r>
          </w:p>
        </w:tc>
        <w:tc>
          <w:tcPr>
            <w:tcW w:w="4929" w:type="dxa"/>
          </w:tcPr>
          <w:p w:rsidR="008A4159" w:rsidRPr="00D36C91" w:rsidRDefault="00D36C91" w:rsidP="00D36C91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36C9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 xml:space="preserve">Поминутное соответствие </w:t>
            </w:r>
          </w:p>
        </w:tc>
      </w:tr>
      <w:tr w:rsidR="00D36C91" w:rsidRPr="00D36C91" w:rsidTr="008A4159">
        <w:tc>
          <w:tcPr>
            <w:tcW w:w="4928" w:type="dxa"/>
          </w:tcPr>
          <w:p w:rsidR="00D36C91" w:rsidRPr="00D36C91" w:rsidRDefault="00D36C91" w:rsidP="00DE4996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36C9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 xml:space="preserve">Схема урока </w:t>
            </w:r>
            <w:r w:rsidR="00DE4996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 xml:space="preserve">1 </w:t>
            </w:r>
            <w:r w:rsidR="001936A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(</w:t>
            </w:r>
            <w:r w:rsidR="00DE4996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проверочная</w:t>
            </w:r>
            <w:r w:rsidR="001936A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 xml:space="preserve"> работа</w:t>
            </w:r>
            <w:r w:rsidR="00DE4996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 xml:space="preserve"> на повторение </w:t>
            </w:r>
            <w:r w:rsidR="00E27068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–</w:t>
            </w:r>
            <w:r w:rsidR="00DE4996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 xml:space="preserve"> кроссворд</w:t>
            </w:r>
            <w:r w:rsidR="001936A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)</w:t>
            </w:r>
          </w:p>
        </w:tc>
        <w:tc>
          <w:tcPr>
            <w:tcW w:w="4929" w:type="dxa"/>
          </w:tcPr>
          <w:p w:rsidR="00D36C91" w:rsidRPr="00B25310" w:rsidRDefault="004A1757" w:rsidP="00DE4996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(</w:t>
            </w:r>
            <w:r w:rsidR="00B25310" w:rsidRPr="00D36C9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У</w:t>
            </w:r>
            <w:r w:rsidR="003D42F5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proofErr w:type="gramStart"/>
            <w:r w:rsidR="00E27068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–</w:t>
            </w:r>
            <w:r w:rsidR="00DE4996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Т</w:t>
            </w:r>
            <w:proofErr w:type="gramEnd"/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)</w:t>
            </w:r>
            <w:r w:rsidR="00DE4996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="00E27068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–</w:t>
            </w:r>
            <w:r w:rsidR="00DE4996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 xml:space="preserve">Ф- </w:t>
            </w:r>
            <w:r w:rsidR="003D42F5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У–К</w:t>
            </w:r>
            <w:r w:rsidR="00DE4996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(датчики)-Т</w:t>
            </w:r>
            <w:r w:rsidR="001A3246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-</w:t>
            </w:r>
            <w:r w:rsidR="0074449C" w:rsidRPr="00D36C9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 xml:space="preserve"> И</w:t>
            </w:r>
            <w:r w:rsidR="00B25310" w:rsidRPr="00D36C9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D36C91" w:rsidRPr="00D36C91" w:rsidRDefault="001A3246" w:rsidP="003F5375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(</w:t>
            </w:r>
            <w:r w:rsidR="003D42F5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5</w:t>
            </w:r>
            <w:r w:rsidR="003F5375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+5</w:t>
            </w:r>
            <w:r w:rsidR="00B120EE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)</w:t>
            </w:r>
            <w:r w:rsidR="00B120EE" w:rsidRPr="00D36C9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 xml:space="preserve"> +</w:t>
            </w:r>
            <w:r w:rsidR="00DE4996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 xml:space="preserve">1+ </w:t>
            </w:r>
            <w:r w:rsidR="003D42F5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5+</w:t>
            </w:r>
            <w:r w:rsidR="00DE4996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10</w:t>
            </w:r>
            <w:r w:rsidR="003D42F5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+</w:t>
            </w:r>
            <w:r w:rsidR="00D5503C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5</w:t>
            </w:r>
            <w:r w:rsidR="003F5375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+</w:t>
            </w:r>
            <w:r w:rsidR="00B120EE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10</w:t>
            </w:r>
          </w:p>
        </w:tc>
      </w:tr>
      <w:tr w:rsidR="0074449C" w:rsidRPr="00D36C91" w:rsidTr="008A4159">
        <w:tc>
          <w:tcPr>
            <w:tcW w:w="4928" w:type="dxa"/>
          </w:tcPr>
          <w:p w:rsidR="0074449C" w:rsidRPr="00D36C91" w:rsidRDefault="0074449C" w:rsidP="003F5375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36C9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 xml:space="preserve">Схема урока </w:t>
            </w:r>
            <w:r w:rsidR="003F5375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2</w:t>
            </w:r>
            <w:r w:rsidR="001936A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(лабораторная работа)</w:t>
            </w:r>
          </w:p>
        </w:tc>
        <w:tc>
          <w:tcPr>
            <w:tcW w:w="4929" w:type="dxa"/>
          </w:tcPr>
          <w:p w:rsidR="0074449C" w:rsidRPr="00D36C91" w:rsidRDefault="00FC5E51" w:rsidP="00FC5E51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(</w:t>
            </w:r>
            <w:r w:rsidR="00B25310" w:rsidRPr="00D36C9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У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-Т</w:t>
            </w:r>
            <w:proofErr w:type="gramStart"/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)-</w:t>
            </w:r>
            <w:proofErr w:type="gramEnd"/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И –(</w:t>
            </w:r>
            <w:r w:rsidR="001936A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У</w:t>
            </w:r>
            <w:r w:rsidR="004A1757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–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К</w:t>
            </w:r>
            <w:r w:rsidR="00B2531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–</w:t>
            </w:r>
            <w:r w:rsidRPr="00D36C9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Ф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 xml:space="preserve">-К) </w:t>
            </w:r>
            <w:r w:rsidR="00E27068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–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Т</w:t>
            </w:r>
          </w:p>
        </w:tc>
        <w:tc>
          <w:tcPr>
            <w:tcW w:w="4929" w:type="dxa"/>
          </w:tcPr>
          <w:p w:rsidR="0074449C" w:rsidRPr="00D36C91" w:rsidRDefault="00FC5E51" w:rsidP="00FC5E51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(</w:t>
            </w:r>
            <w:r w:rsidR="001936A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5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+5)</w:t>
            </w:r>
            <w:r w:rsidR="00B25310" w:rsidRPr="00D36C9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+</w:t>
            </w:r>
            <w:r w:rsidR="001936A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(</w:t>
            </w:r>
            <w:r w:rsidR="00B25310" w:rsidRPr="00D36C9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1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0</w:t>
            </w:r>
            <w:r w:rsidR="004A1757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)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="00B2531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+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(</w:t>
            </w:r>
            <w:r w:rsidR="004A1757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5+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5</w:t>
            </w:r>
            <w:r w:rsidRPr="00D36C9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+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2</w:t>
            </w:r>
            <w:r w:rsidR="00B25310" w:rsidRPr="00D36C9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+</w:t>
            </w:r>
            <w:r w:rsidR="001936A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5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)+5</w:t>
            </w:r>
          </w:p>
        </w:tc>
      </w:tr>
      <w:tr w:rsidR="00FC5E51" w:rsidRPr="00D36C91" w:rsidTr="008A4159">
        <w:tc>
          <w:tcPr>
            <w:tcW w:w="4928" w:type="dxa"/>
          </w:tcPr>
          <w:p w:rsidR="00FC5E51" w:rsidRPr="00D36C91" w:rsidRDefault="00FC5E51" w:rsidP="003F5375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36C9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 xml:space="preserve">Схема урока 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3 (лабораторная работа)</w:t>
            </w:r>
          </w:p>
        </w:tc>
        <w:tc>
          <w:tcPr>
            <w:tcW w:w="4929" w:type="dxa"/>
          </w:tcPr>
          <w:p w:rsidR="00FC5E51" w:rsidRPr="00D36C91" w:rsidRDefault="00FC5E51" w:rsidP="00FC5E51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(</w:t>
            </w:r>
            <w:r w:rsidRPr="00D36C9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У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-К-Т</w:t>
            </w:r>
            <w:proofErr w:type="gramStart"/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)-</w:t>
            </w:r>
            <w:proofErr w:type="gramEnd"/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И –(У–К –</w:t>
            </w:r>
            <w:r w:rsidRPr="00D36C9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Ф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 xml:space="preserve">) </w:t>
            </w:r>
            <w:r w:rsidR="00E27068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–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Т</w:t>
            </w:r>
          </w:p>
        </w:tc>
        <w:tc>
          <w:tcPr>
            <w:tcW w:w="4929" w:type="dxa"/>
          </w:tcPr>
          <w:p w:rsidR="00FC5E51" w:rsidRPr="00D36C91" w:rsidRDefault="00FC5E51" w:rsidP="00FC5E51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(5+5+5)</w:t>
            </w:r>
            <w:r w:rsidRPr="00D36C9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+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(5) +(5+10</w:t>
            </w:r>
            <w:r w:rsidRPr="00D36C9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+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2)+5</w:t>
            </w:r>
          </w:p>
        </w:tc>
      </w:tr>
      <w:tr w:rsidR="001A3246" w:rsidRPr="00D36C91" w:rsidTr="00952B70">
        <w:trPr>
          <w:trHeight w:val="771"/>
        </w:trPr>
        <w:tc>
          <w:tcPr>
            <w:tcW w:w="4928" w:type="dxa"/>
          </w:tcPr>
          <w:p w:rsidR="001A3246" w:rsidRPr="00D36C91" w:rsidRDefault="001A3246" w:rsidP="003F5375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36C9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 xml:space="preserve">Схема урока </w:t>
            </w:r>
            <w:r w:rsidR="003F5375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4</w:t>
            </w:r>
            <w:r w:rsidR="00B120EE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="003F5375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 xml:space="preserve"> (контрольная работа)</w:t>
            </w:r>
          </w:p>
        </w:tc>
        <w:tc>
          <w:tcPr>
            <w:tcW w:w="4929" w:type="dxa"/>
          </w:tcPr>
          <w:p w:rsidR="001A3246" w:rsidRPr="00D36C91" w:rsidRDefault="000A04BD" w:rsidP="00FC5E51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(</w:t>
            </w:r>
            <w:proofErr w:type="gramStart"/>
            <w:r w:rsidR="001A3246" w:rsidRPr="00D36C9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У-</w:t>
            </w:r>
            <w:proofErr w:type="gramEnd"/>
            <w:r w:rsidR="00952B7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 xml:space="preserve"> К</w:t>
            </w:r>
            <w:r w:rsidR="00FC5E5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-Т</w:t>
            </w:r>
            <w:r w:rsidR="00952B7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)-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Ф-</w:t>
            </w:r>
            <w:r w:rsidR="00B120EE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(</w:t>
            </w:r>
            <w:r w:rsidR="001A3246" w:rsidRPr="00D36C9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="00FC5E5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У-</w:t>
            </w:r>
            <w:r w:rsidR="00952B70" w:rsidRPr="00D36C9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К</w:t>
            </w:r>
            <w:r w:rsidR="00952B7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="00B120EE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–Т</w:t>
            </w:r>
            <w:r w:rsidR="00FC5E5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)</w:t>
            </w:r>
            <w:r w:rsidR="00B120EE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-</w:t>
            </w:r>
            <w:r w:rsidR="001A3246" w:rsidRPr="00D36C9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 xml:space="preserve"> Ф</w:t>
            </w:r>
            <w:r w:rsidR="00B120EE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-</w:t>
            </w:r>
            <w:r w:rsidR="00FC5E5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Т-К</w:t>
            </w:r>
            <w:r w:rsidR="001A3246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  <w:r w:rsidR="001A3246" w:rsidRPr="00D36C9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1A3246" w:rsidRPr="00D36C91" w:rsidRDefault="000A04BD" w:rsidP="00FC5E51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(5+</w:t>
            </w:r>
            <w:r w:rsidR="00FC5E5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5+5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)</w:t>
            </w:r>
            <w:r w:rsidR="001A3246" w:rsidRPr="00D36C9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+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1+</w:t>
            </w:r>
            <w:r w:rsidR="00B120EE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(</w:t>
            </w:r>
            <w:r w:rsidR="00FC5E5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5+5</w:t>
            </w:r>
            <w:r w:rsidR="001936A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+</w:t>
            </w:r>
            <w:r w:rsidR="00FC5E5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5</w:t>
            </w:r>
            <w:r w:rsidR="001936A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)+</w:t>
            </w:r>
            <w:r w:rsidR="00FC5E5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1+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5</w:t>
            </w:r>
            <w:r w:rsidR="00FC5E51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+5</w:t>
            </w:r>
          </w:p>
        </w:tc>
      </w:tr>
      <w:tr w:rsidR="00E27068" w:rsidRPr="00D36C91" w:rsidTr="00952B70">
        <w:trPr>
          <w:trHeight w:val="771"/>
        </w:trPr>
        <w:tc>
          <w:tcPr>
            <w:tcW w:w="4928" w:type="dxa"/>
          </w:tcPr>
          <w:p w:rsidR="00E27068" w:rsidRPr="00D36C91" w:rsidRDefault="00E27068" w:rsidP="003F5375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Схема урока 5</w:t>
            </w:r>
          </w:p>
        </w:tc>
        <w:tc>
          <w:tcPr>
            <w:tcW w:w="4929" w:type="dxa"/>
          </w:tcPr>
          <w:p w:rsidR="00E27068" w:rsidRDefault="00142C32" w:rsidP="00FC5E51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(У-Т</w:t>
            </w:r>
            <w:proofErr w:type="gramStart"/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)-</w:t>
            </w:r>
            <w:proofErr w:type="gramEnd"/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(У-Т-К)-Ф-(У-К)-И</w:t>
            </w:r>
          </w:p>
        </w:tc>
        <w:tc>
          <w:tcPr>
            <w:tcW w:w="4929" w:type="dxa"/>
          </w:tcPr>
          <w:p w:rsidR="00E27068" w:rsidRDefault="00142C32" w:rsidP="00142C32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(5+5)+(5+5+5)+1+(5+10)+3</w:t>
            </w:r>
          </w:p>
        </w:tc>
      </w:tr>
      <w:tr w:rsidR="000D5969" w:rsidRPr="00D36C91" w:rsidTr="00952B70">
        <w:trPr>
          <w:trHeight w:val="771"/>
        </w:trPr>
        <w:tc>
          <w:tcPr>
            <w:tcW w:w="4928" w:type="dxa"/>
          </w:tcPr>
          <w:p w:rsidR="000D5969" w:rsidRDefault="000D5969" w:rsidP="003F5375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Схема урока 6</w:t>
            </w:r>
          </w:p>
        </w:tc>
        <w:tc>
          <w:tcPr>
            <w:tcW w:w="4929" w:type="dxa"/>
          </w:tcPr>
          <w:p w:rsidR="000D5969" w:rsidRDefault="00142C32" w:rsidP="00FC5E51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(У+Т+К)+Ф+К+</w:t>
            </w:r>
            <w:r w:rsidR="00DB60DA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Ф+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И</w:t>
            </w:r>
          </w:p>
        </w:tc>
        <w:tc>
          <w:tcPr>
            <w:tcW w:w="4929" w:type="dxa"/>
          </w:tcPr>
          <w:p w:rsidR="000D5969" w:rsidRDefault="00142C32" w:rsidP="00142C32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(10+5+5)+1+10+</w:t>
            </w:r>
            <w:r w:rsidR="00DB60DA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2+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10</w:t>
            </w:r>
          </w:p>
        </w:tc>
      </w:tr>
      <w:tr w:rsidR="000D5969" w:rsidRPr="00D36C91" w:rsidTr="00952B70">
        <w:trPr>
          <w:trHeight w:val="771"/>
        </w:trPr>
        <w:tc>
          <w:tcPr>
            <w:tcW w:w="4928" w:type="dxa"/>
          </w:tcPr>
          <w:p w:rsidR="000D5969" w:rsidRDefault="000D5969" w:rsidP="003F5375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Схема урока 7</w:t>
            </w:r>
          </w:p>
          <w:p w:rsidR="000D5969" w:rsidRDefault="000D5969" w:rsidP="003F5375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4929" w:type="dxa"/>
          </w:tcPr>
          <w:p w:rsidR="000D5969" w:rsidRDefault="00DB60DA" w:rsidP="00FC5E51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(У+Т)+И+(У+Т)+К+Ф</w:t>
            </w:r>
          </w:p>
        </w:tc>
        <w:tc>
          <w:tcPr>
            <w:tcW w:w="4929" w:type="dxa"/>
          </w:tcPr>
          <w:p w:rsidR="000D5969" w:rsidRDefault="00DB60DA" w:rsidP="006362A4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(10+5)+5+(5+5)+10+</w:t>
            </w:r>
            <w:r w:rsidR="006362A4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2</w:t>
            </w:r>
          </w:p>
        </w:tc>
      </w:tr>
      <w:tr w:rsidR="000D5969" w:rsidRPr="00D36C91" w:rsidTr="00952B70">
        <w:trPr>
          <w:trHeight w:val="771"/>
        </w:trPr>
        <w:tc>
          <w:tcPr>
            <w:tcW w:w="4928" w:type="dxa"/>
          </w:tcPr>
          <w:p w:rsidR="000D5969" w:rsidRDefault="000D5969" w:rsidP="003F5375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Схема урока 8</w:t>
            </w:r>
          </w:p>
        </w:tc>
        <w:tc>
          <w:tcPr>
            <w:tcW w:w="4929" w:type="dxa"/>
          </w:tcPr>
          <w:p w:rsidR="000D5969" w:rsidRDefault="003E4B31" w:rsidP="00FC5E51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(У+К)+Ф+(Т+К)+Ф+И</w:t>
            </w:r>
          </w:p>
        </w:tc>
        <w:tc>
          <w:tcPr>
            <w:tcW w:w="4929" w:type="dxa"/>
          </w:tcPr>
          <w:p w:rsidR="000D5969" w:rsidRDefault="003E4B31" w:rsidP="003E4B31">
            <w:pP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(10+5)+1+(10+10)+2+5</w:t>
            </w:r>
          </w:p>
        </w:tc>
      </w:tr>
    </w:tbl>
    <w:p w:rsidR="008A4159" w:rsidRDefault="007225BD" w:rsidP="00514087">
      <w:pPr>
        <w:pStyle w:val="1"/>
      </w:pPr>
      <w:r>
        <w:lastRenderedPageBreak/>
        <w:t>Результаты уроков</w:t>
      </w:r>
      <w:r w:rsidR="000D5969">
        <w:t xml:space="preserve"> 1-4</w:t>
      </w:r>
    </w:p>
    <w:tbl>
      <w:tblPr>
        <w:tblW w:w="12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4253"/>
        <w:gridCol w:w="1842"/>
        <w:gridCol w:w="1560"/>
        <w:gridCol w:w="1984"/>
        <w:gridCol w:w="1984"/>
      </w:tblGrid>
      <w:tr w:rsidR="007225BD" w:rsidRPr="00514087" w:rsidTr="007225BD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BD" w:rsidRPr="00514087" w:rsidRDefault="007225BD" w:rsidP="00E31A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BD" w:rsidRPr="00514087" w:rsidRDefault="007225BD" w:rsidP="00E31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>
              <w:rPr>
                <w:noProof/>
                <w:lang w:eastAsia="ru-RU"/>
              </w:rPr>
              <w:drawing>
                <wp:inline distT="0" distB="0" distL="0" distR="0" wp14:anchorId="549099AB" wp14:editId="4A6409CA">
                  <wp:extent cx="669851" cy="638499"/>
                  <wp:effectExtent l="0" t="0" r="0" b="0"/>
                  <wp:docPr id="1" name="Рисунок 1" descr="C:\Users\1\AppData\Local\Microsoft\Windows\Temporary Internet Files\Content.IE5\3QU3XWFK\MC90043799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AppData\Local\Microsoft\Windows\Temporary Internet Files\Content.IE5\3QU3XWFK\MC90043799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93" cy="641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        ЭУ</w:t>
            </w:r>
            <w:r>
              <w:rPr>
                <w:noProof/>
                <w:lang w:eastAsia="ru-RU"/>
              </w:rPr>
              <w:drawing>
                <wp:inline distT="0" distB="0" distL="0" distR="0" wp14:anchorId="7AD86DF6" wp14:editId="5BFF5F91">
                  <wp:extent cx="779189" cy="484470"/>
                  <wp:effectExtent l="0" t="0" r="1905" b="0"/>
                  <wp:docPr id="2" name="Рисунок 2" descr="C:\Users\1\AppData\Local\Microsoft\Windows\Temporary Internet Files\Content.IE5\5IYHIIUE\MC9004420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AppData\Local\Microsoft\Windows\Temporary Internet Files\Content.IE5\5IYHIIUE\MC9004420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720" cy="484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BD" w:rsidRPr="00514087" w:rsidRDefault="007225BD" w:rsidP="00E31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>
              <w:rPr>
                <w:noProof/>
                <w:lang w:eastAsia="ru-RU"/>
              </w:rPr>
              <w:drawing>
                <wp:inline distT="0" distB="0" distL="0" distR="0" wp14:anchorId="6F021869" wp14:editId="3E6F7313">
                  <wp:extent cx="695949" cy="723014"/>
                  <wp:effectExtent l="0" t="0" r="9525" b="1270"/>
                  <wp:docPr id="3" name="Рисунок 3" descr="C:\Users\1\Pictures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\Pictures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035" cy="723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BD" w:rsidRPr="00514087" w:rsidRDefault="007225BD" w:rsidP="00E31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>
              <w:rPr>
                <w:noProof/>
                <w:lang w:eastAsia="ru-RU"/>
              </w:rPr>
              <w:drawing>
                <wp:inline distT="0" distB="0" distL="0" distR="0" wp14:anchorId="549E6E5A" wp14:editId="5CFC535A">
                  <wp:extent cx="573893" cy="733647"/>
                  <wp:effectExtent l="0" t="0" r="0" b="0"/>
                  <wp:docPr id="4" name="Рисунок 4" descr="C:\Users\1\AppData\Local\Microsoft\Windows\Temporary Internet Files\Content.IE5\3QU3XWFK\MC9004343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AppData\Local\Microsoft\Windows\Temporary Internet Files\Content.IE5\3QU3XWFK\MC9004343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93" cy="7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BD" w:rsidRPr="00514087" w:rsidRDefault="007225BD" w:rsidP="00E31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>
              <w:rPr>
                <w:noProof/>
                <w:lang w:eastAsia="ru-RU"/>
              </w:rPr>
              <w:drawing>
                <wp:inline distT="0" distB="0" distL="0" distR="0" wp14:anchorId="571689AC" wp14:editId="16AC6D7E">
                  <wp:extent cx="489097" cy="608314"/>
                  <wp:effectExtent l="0" t="0" r="6350" b="1905"/>
                  <wp:docPr id="5" name="Рисунок 5" descr="C:\Users\1\AppData\Local\Microsoft\Windows\Temporary Internet Files\Content.IE5\Y5SDNLPC\MC90044203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AppData\Local\Microsoft\Windows\Temporary Internet Files\Content.IE5\Y5SDNLPC\MC90044203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147" cy="61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BD" w:rsidRDefault="007225BD" w:rsidP="00E31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>
              <w:rPr>
                <w:noProof/>
                <w:lang w:eastAsia="ru-RU"/>
              </w:rPr>
              <w:drawing>
                <wp:inline distT="0" distB="0" distL="0" distR="0" wp14:anchorId="6FF144BA" wp14:editId="15E67821">
                  <wp:extent cx="860445" cy="542260"/>
                  <wp:effectExtent l="0" t="0" r="0" b="0"/>
                  <wp:docPr id="12" name="Рисунок 12" descr="C:\Users\1\AppData\Local\Microsoft\Windows\Temporary Internet Files\Content.IE5\5IYHIIUE\MC9004379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AppData\Local\Microsoft\Windows\Temporary Internet Files\Content.IE5\5IYHIIUE\MC9004379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599" cy="544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6BC" w:rsidTr="007225BD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BC" w:rsidRDefault="003076BC" w:rsidP="00E60782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 Информационные процессы. Сбор информации.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BC" w:rsidRDefault="003076BC" w:rsidP="00E31A4A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и применять  понятия </w:t>
            </w:r>
            <w:r w:rsidR="00DF2B89">
              <w:rPr>
                <w:sz w:val="24"/>
                <w:szCs w:val="24"/>
              </w:rPr>
              <w:t>сети компьютеров</w:t>
            </w:r>
            <w:r>
              <w:rPr>
                <w:sz w:val="24"/>
                <w:szCs w:val="24"/>
              </w:rPr>
              <w:t>.</w:t>
            </w:r>
          </w:p>
          <w:p w:rsidR="003076BC" w:rsidRDefault="003076BC" w:rsidP="00E31A4A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Иметь общее представление </w:t>
            </w:r>
            <w:r w:rsidR="00DF2B89">
              <w:rPr>
                <w:sz w:val="24"/>
                <w:szCs w:val="24"/>
              </w:rPr>
              <w:t>о процессе сбора информации</w:t>
            </w:r>
            <w:r>
              <w:rPr>
                <w:sz w:val="24"/>
                <w:szCs w:val="24"/>
              </w:rPr>
              <w:t>.</w:t>
            </w:r>
          </w:p>
          <w:p w:rsidR="003076BC" w:rsidRDefault="003076BC" w:rsidP="00E31A4A">
            <w:pPr>
              <w:spacing w:line="288" w:lineRule="auto"/>
              <w:rPr>
                <w:sz w:val="24"/>
                <w:szCs w:val="24"/>
              </w:rPr>
            </w:pPr>
            <w:r w:rsidRPr="00B25310">
              <w:rPr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 xml:space="preserve">объяснять </w:t>
            </w:r>
            <w:r w:rsidR="00DF2B89">
              <w:rPr>
                <w:sz w:val="24"/>
                <w:szCs w:val="24"/>
              </w:rPr>
              <w:t>понятие информационного процесса своими словами и приводить примеры</w:t>
            </w:r>
            <w:r>
              <w:rPr>
                <w:sz w:val="24"/>
                <w:szCs w:val="24"/>
              </w:rPr>
              <w:t>.</w:t>
            </w:r>
          </w:p>
          <w:p w:rsidR="003076BC" w:rsidRDefault="003076BC" w:rsidP="00B47FAD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Объяснять функции инструментов </w:t>
            </w:r>
            <w:r w:rsidR="00DF2B89">
              <w:rPr>
                <w:sz w:val="24"/>
                <w:szCs w:val="24"/>
              </w:rPr>
              <w:t>фиксации наблюдения при исследовании</w:t>
            </w:r>
            <w:r>
              <w:rPr>
                <w:sz w:val="24"/>
                <w:szCs w:val="24"/>
              </w:rPr>
              <w:t>.</w:t>
            </w:r>
          </w:p>
          <w:p w:rsidR="003076BC" w:rsidRPr="00B25310" w:rsidRDefault="003076BC" w:rsidP="00DF2B8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Объяснять </w:t>
            </w:r>
            <w:r w:rsidR="00DF2B89">
              <w:rPr>
                <w:sz w:val="24"/>
                <w:szCs w:val="24"/>
              </w:rPr>
              <w:t>способы сбора информации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BC" w:rsidRDefault="003076BC" w:rsidP="00E31A4A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Демонстрировать использование терминов по теме.</w:t>
            </w:r>
          </w:p>
          <w:p w:rsidR="003076BC" w:rsidRDefault="003076BC" w:rsidP="00B80454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 </w:t>
            </w:r>
            <w:r w:rsidR="00DF2B89">
              <w:rPr>
                <w:sz w:val="24"/>
                <w:szCs w:val="24"/>
              </w:rPr>
              <w:t>определять, какие датчики понадобятся для разного рода наблюдений</w:t>
            </w:r>
            <w:r>
              <w:rPr>
                <w:sz w:val="24"/>
                <w:szCs w:val="24"/>
              </w:rPr>
              <w:t>.</w:t>
            </w:r>
          </w:p>
          <w:p w:rsidR="003076BC" w:rsidRDefault="003076BC" w:rsidP="00B80454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Отвечать на вопросы по теме</w:t>
            </w:r>
          </w:p>
          <w:p w:rsidR="003076BC" w:rsidRDefault="003076BC" w:rsidP="00B80454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Формулировать выводы.</w:t>
            </w:r>
          </w:p>
          <w:p w:rsidR="00DF2B89" w:rsidRPr="00DF2B89" w:rsidRDefault="00DF2B89" w:rsidP="00B80454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Объяснять проектное </w:t>
            </w:r>
            <w:r>
              <w:rPr>
                <w:sz w:val="24"/>
                <w:szCs w:val="24"/>
              </w:rPr>
              <w:lastRenderedPageBreak/>
              <w:t>задание «Дневник наблюдений»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BC" w:rsidRDefault="003076BC" w:rsidP="00E31A4A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Устно решать задачи на </w:t>
            </w:r>
            <w:r w:rsidR="00DF2B89">
              <w:rPr>
                <w:sz w:val="24"/>
                <w:szCs w:val="24"/>
              </w:rPr>
              <w:t>повторение за курс 3 класса.</w:t>
            </w:r>
          </w:p>
          <w:p w:rsidR="003076BC" w:rsidRDefault="00DF2B89" w:rsidP="00A64D2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Формулировать пройденные понятия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BC" w:rsidRDefault="003076BC" w:rsidP="00B80454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запускать </w:t>
            </w:r>
            <w:r w:rsidR="00DF2B89">
              <w:rPr>
                <w:sz w:val="24"/>
                <w:szCs w:val="24"/>
              </w:rPr>
              <w:t>редакторы.</w:t>
            </w:r>
          </w:p>
          <w:p w:rsidR="003076BC" w:rsidRDefault="003076BC" w:rsidP="00B80454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различать блоки меню и управлять инструментами текстового </w:t>
            </w:r>
            <w:r w:rsidR="00DF2B89">
              <w:rPr>
                <w:sz w:val="24"/>
                <w:szCs w:val="24"/>
              </w:rPr>
              <w:t xml:space="preserve">и графического </w:t>
            </w:r>
            <w:r>
              <w:rPr>
                <w:sz w:val="24"/>
                <w:szCs w:val="24"/>
              </w:rPr>
              <w:t>редактор</w:t>
            </w:r>
            <w:r w:rsidR="00DF2B89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>.</w:t>
            </w:r>
          </w:p>
          <w:p w:rsidR="003076BC" w:rsidRDefault="003076BC" w:rsidP="006A627B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клавиатурой для работы с текстом.</w:t>
            </w:r>
          </w:p>
          <w:p w:rsidR="003076BC" w:rsidRDefault="00DF2B89" w:rsidP="00DF2B8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Объяснять, какие объекты проектного задания потребуется выполнять с </w:t>
            </w:r>
            <w:r>
              <w:rPr>
                <w:sz w:val="24"/>
                <w:szCs w:val="24"/>
              </w:rPr>
              <w:lastRenderedPageBreak/>
              <w:t>использованием различных редакторов.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BC" w:rsidRDefault="003076BC" w:rsidP="00E31A4A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памяти выполнять упражнения для глаз и рук</w:t>
            </w:r>
          </w:p>
        </w:tc>
      </w:tr>
      <w:tr w:rsidR="003076BC" w:rsidTr="007225BD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BC" w:rsidRDefault="003076BC" w:rsidP="00E60782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§2 Информационная сеть Интернет и веб-ресурсы.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BC" w:rsidRDefault="003076BC" w:rsidP="00E31A4A">
            <w:pPr>
              <w:spacing w:line="288" w:lineRule="auto"/>
              <w:rPr>
                <w:sz w:val="24"/>
                <w:szCs w:val="24"/>
              </w:rPr>
            </w:pPr>
          </w:p>
          <w:p w:rsidR="003076BC" w:rsidRDefault="003076BC" w:rsidP="00E31A4A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Объяснять </w:t>
            </w:r>
            <w:r w:rsidR="00DF2B89">
              <w:rPr>
                <w:sz w:val="24"/>
                <w:szCs w:val="24"/>
              </w:rPr>
              <w:t>понятие сети. Показывать на примере задач понимание связей в графе.</w:t>
            </w:r>
          </w:p>
          <w:p w:rsidR="003076BC" w:rsidRPr="007C4CB1" w:rsidRDefault="003076BC" w:rsidP="00E31A4A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Объяснять </w:t>
            </w:r>
            <w:r w:rsidR="00DF2B89">
              <w:rPr>
                <w:sz w:val="24"/>
                <w:szCs w:val="24"/>
              </w:rPr>
              <w:t xml:space="preserve">типовые </w:t>
            </w:r>
            <w:r>
              <w:rPr>
                <w:sz w:val="24"/>
                <w:szCs w:val="24"/>
              </w:rPr>
              <w:t xml:space="preserve">возможности </w:t>
            </w:r>
            <w:r w:rsidR="00DF2B89">
              <w:rPr>
                <w:sz w:val="24"/>
                <w:szCs w:val="24"/>
              </w:rPr>
              <w:t xml:space="preserve">меню </w:t>
            </w:r>
            <w:proofErr w:type="gramStart"/>
            <w:r w:rsidR="00DF2B89">
              <w:rPr>
                <w:sz w:val="24"/>
                <w:szCs w:val="24"/>
              </w:rPr>
              <w:t>сайта</w:t>
            </w:r>
            <w:proofErr w:type="gramEnd"/>
            <w:r w:rsidR="00DF2B89">
              <w:rPr>
                <w:sz w:val="24"/>
                <w:szCs w:val="24"/>
              </w:rPr>
              <w:t xml:space="preserve"> на примере предложенном учителем</w:t>
            </w:r>
            <w:r>
              <w:rPr>
                <w:sz w:val="24"/>
                <w:szCs w:val="24"/>
              </w:rPr>
              <w:t>.</w:t>
            </w:r>
          </w:p>
          <w:p w:rsidR="003076BC" w:rsidRDefault="00FE3E85" w:rsidP="00DF2B8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гиперссылки на странице сайта.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BC" w:rsidRDefault="003076BC" w:rsidP="00E31A4A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Демонстрировать знания инструментов </w:t>
            </w:r>
            <w:r w:rsidR="00FE3E85">
              <w:rPr>
                <w:sz w:val="24"/>
                <w:szCs w:val="24"/>
              </w:rPr>
              <w:t>меню сайта</w:t>
            </w:r>
            <w:r>
              <w:rPr>
                <w:sz w:val="24"/>
                <w:szCs w:val="24"/>
              </w:rPr>
              <w:t>.</w:t>
            </w:r>
          </w:p>
          <w:p w:rsidR="003076BC" w:rsidRDefault="00FE3E85" w:rsidP="00FE3E85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значение понятий урока.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BC" w:rsidRDefault="003076BC" w:rsidP="00E31A4A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 решать задачи и объяснять решение</w:t>
            </w:r>
            <w:r w:rsidR="00FE3E85">
              <w:rPr>
                <w:sz w:val="24"/>
                <w:szCs w:val="24"/>
              </w:rPr>
              <w:t xml:space="preserve"> на тему Графы.</w:t>
            </w:r>
            <w:r>
              <w:rPr>
                <w:sz w:val="24"/>
                <w:szCs w:val="24"/>
              </w:rPr>
              <w:t xml:space="preserve"> </w:t>
            </w:r>
          </w:p>
          <w:p w:rsidR="003076BC" w:rsidRDefault="003076BC" w:rsidP="00E31A4A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Убедительно подтверждать правильность решения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BC" w:rsidRDefault="003076BC" w:rsidP="00E31A4A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Следовать за ходом медиа урока, реагировать на интерактивные задания, оценивать результат своих действий. </w:t>
            </w:r>
          </w:p>
          <w:p w:rsidR="003076BC" w:rsidRDefault="003076BC" w:rsidP="00E31A4A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инструменты </w:t>
            </w:r>
            <w:r w:rsidR="00FE3E85">
              <w:rPr>
                <w:sz w:val="24"/>
                <w:szCs w:val="24"/>
              </w:rPr>
              <w:t>меню сайта (переход по гиперссылке)</w:t>
            </w:r>
          </w:p>
          <w:p w:rsidR="003076BC" w:rsidRDefault="003076BC" w:rsidP="00E31A4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BC" w:rsidRDefault="003076BC" w:rsidP="00E31A4A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упражнения для глаз </w:t>
            </w:r>
          </w:p>
          <w:p w:rsidR="003076BC" w:rsidRDefault="003076BC" w:rsidP="00E31A4A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рук</w:t>
            </w:r>
          </w:p>
        </w:tc>
      </w:tr>
      <w:tr w:rsidR="003076BC" w:rsidTr="00CE108D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BC" w:rsidRDefault="003076BC" w:rsidP="00E60782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 Просмотр сайтов в сети Интернет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BC" w:rsidRDefault="003076BC" w:rsidP="00E31A4A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Демонстрировать знание понятия </w:t>
            </w:r>
            <w:r w:rsidR="00FE3E85">
              <w:rPr>
                <w:sz w:val="24"/>
                <w:szCs w:val="24"/>
              </w:rPr>
              <w:t>программы - браузера  для работы в Интернете</w:t>
            </w:r>
            <w:r>
              <w:rPr>
                <w:sz w:val="24"/>
                <w:szCs w:val="24"/>
              </w:rPr>
              <w:t>.</w:t>
            </w:r>
          </w:p>
          <w:p w:rsidR="003076BC" w:rsidRDefault="003076BC" w:rsidP="00E31A4A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Правильно формулировать ход действий </w:t>
            </w:r>
            <w:r w:rsidR="00FE3E85">
              <w:rPr>
                <w:sz w:val="24"/>
                <w:szCs w:val="24"/>
              </w:rPr>
              <w:t xml:space="preserve">для запуска программы - </w:t>
            </w:r>
            <w:r w:rsidR="00FE3E85">
              <w:rPr>
                <w:sz w:val="24"/>
                <w:szCs w:val="24"/>
              </w:rPr>
              <w:lastRenderedPageBreak/>
              <w:t>браузера</w:t>
            </w:r>
            <w:r>
              <w:rPr>
                <w:sz w:val="24"/>
                <w:szCs w:val="24"/>
              </w:rPr>
              <w:t>.</w:t>
            </w:r>
          </w:p>
          <w:p w:rsidR="00FE3E85" w:rsidRDefault="00FE3E85" w:rsidP="00E31A4A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состав адреса сайта в Интернете.</w:t>
            </w:r>
          </w:p>
          <w:p w:rsidR="00FE3E85" w:rsidRDefault="00FE3E85" w:rsidP="00E31A4A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домен в адресе сайта.</w:t>
            </w:r>
          </w:p>
          <w:p w:rsidR="003076BC" w:rsidRDefault="00FE3E85" w:rsidP="00804702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Демонстрировать знание правил регистрации (логин и пароль), а также иметь представление о защите личной информации в Интернете (социальных сетях).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BC" w:rsidRDefault="003076BC" w:rsidP="00CE108D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Самостоятельно уверенно отвечать на вопросы по теме </w:t>
            </w:r>
          </w:p>
          <w:p w:rsidR="003076BC" w:rsidRDefault="003076BC" w:rsidP="00CE108D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Выделять из предложенного текста объекты </w:t>
            </w:r>
            <w:r w:rsidR="00FE3E85">
              <w:rPr>
                <w:sz w:val="24"/>
                <w:szCs w:val="24"/>
              </w:rPr>
              <w:t>адреса сайта.</w:t>
            </w:r>
          </w:p>
          <w:p w:rsidR="003076BC" w:rsidRDefault="003076BC" w:rsidP="00CE108D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Описывать или устно объяснять  ход выполнения лабораторной работы по теме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BC" w:rsidRDefault="003076BC" w:rsidP="00E31A4A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Устно решать задачи по теме</w:t>
            </w:r>
          </w:p>
          <w:p w:rsidR="003076BC" w:rsidRDefault="003076BC" w:rsidP="00E31A4A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Объяснять </w:t>
            </w:r>
            <w:r>
              <w:rPr>
                <w:sz w:val="24"/>
                <w:szCs w:val="24"/>
              </w:rPr>
              <w:lastRenderedPageBreak/>
              <w:t>ошибочные решения, исправлять ошибку устно</w:t>
            </w:r>
          </w:p>
          <w:p w:rsidR="003076BC" w:rsidRDefault="003076BC" w:rsidP="00E31A4A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Выстраивать ход решения</w:t>
            </w:r>
          </w:p>
          <w:p w:rsidR="003076BC" w:rsidRDefault="003076BC" w:rsidP="00E31A4A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Следовать ходу решения по правилам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BC" w:rsidRDefault="003076BC" w:rsidP="00E31A4A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Самостоятельно управлять работой с </w:t>
            </w:r>
            <w:r w:rsidR="00FE3E85">
              <w:rPr>
                <w:sz w:val="24"/>
                <w:szCs w:val="24"/>
              </w:rPr>
              <w:t>браузером для запуска сайтов.</w:t>
            </w:r>
          </w:p>
          <w:p w:rsidR="003076BC" w:rsidRDefault="003076BC" w:rsidP="00E31A4A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Самостоятельно выполнять ход лабораторной работы</w:t>
            </w:r>
          </w:p>
          <w:p w:rsidR="003076BC" w:rsidRDefault="003076BC" w:rsidP="00D54B81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BC" w:rsidRDefault="003076BC" w:rsidP="00E31A4A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Самостоятельно без подсказки выполнять упражнения для рук и осанки</w:t>
            </w:r>
          </w:p>
          <w:p w:rsidR="003076BC" w:rsidRDefault="003076BC" w:rsidP="00E31A4A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Подбирать набор упражнений к уроку для класса, проводить </w:t>
            </w:r>
            <w:proofErr w:type="spellStart"/>
            <w:proofErr w:type="gramStart"/>
            <w:r>
              <w:rPr>
                <w:sz w:val="24"/>
                <w:szCs w:val="24"/>
              </w:rPr>
              <w:t>физкульт</w:t>
            </w:r>
            <w:proofErr w:type="spellEnd"/>
            <w:r>
              <w:rPr>
                <w:sz w:val="24"/>
                <w:szCs w:val="24"/>
              </w:rPr>
              <w:t xml:space="preserve"> минутку</w:t>
            </w:r>
            <w:proofErr w:type="gramEnd"/>
            <w:r>
              <w:rPr>
                <w:sz w:val="24"/>
                <w:szCs w:val="24"/>
              </w:rPr>
              <w:t xml:space="preserve"> в классе</w:t>
            </w:r>
          </w:p>
        </w:tc>
      </w:tr>
      <w:tr w:rsidR="003076BC" w:rsidTr="00CE108D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BC" w:rsidRDefault="003076BC" w:rsidP="00E60782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§4 Поиск информации в сети Интернет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BC" w:rsidRDefault="003076BC" w:rsidP="00E31A4A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Формулировать правила открытия </w:t>
            </w:r>
            <w:r w:rsidR="00FE3E85">
              <w:rPr>
                <w:sz w:val="24"/>
                <w:szCs w:val="24"/>
              </w:rPr>
              <w:t>сайта</w:t>
            </w:r>
            <w:r>
              <w:rPr>
                <w:sz w:val="24"/>
                <w:szCs w:val="24"/>
              </w:rPr>
              <w:t xml:space="preserve">, </w:t>
            </w:r>
            <w:r w:rsidR="00FE3E85">
              <w:rPr>
                <w:sz w:val="24"/>
                <w:szCs w:val="24"/>
              </w:rPr>
              <w:t>поиска информации</w:t>
            </w:r>
            <w:r>
              <w:rPr>
                <w:sz w:val="24"/>
                <w:szCs w:val="24"/>
              </w:rPr>
              <w:t xml:space="preserve">, </w:t>
            </w:r>
            <w:r w:rsidR="00FE3E85">
              <w:rPr>
                <w:sz w:val="24"/>
                <w:szCs w:val="24"/>
              </w:rPr>
              <w:t>сохранения найденной информации в вид фа</w:t>
            </w:r>
            <w:r>
              <w:rPr>
                <w:sz w:val="24"/>
                <w:szCs w:val="24"/>
              </w:rPr>
              <w:t>йла.</w:t>
            </w:r>
          </w:p>
          <w:p w:rsidR="003076BC" w:rsidRDefault="00FE3E85" w:rsidP="00FE3E8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 формулировать </w:t>
            </w:r>
            <w:r w:rsidR="003076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запрос для поискового сайта</w:t>
            </w:r>
            <w:r w:rsidR="003076BC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BC" w:rsidRDefault="003076BC" w:rsidP="00CE108D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термины темы при формулировке ответов в рабочей тетради.</w:t>
            </w:r>
          </w:p>
          <w:p w:rsidR="003076BC" w:rsidRDefault="003076BC" w:rsidP="00CE108D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Выстраивать очередность выполнения действий.</w:t>
            </w:r>
          </w:p>
          <w:p w:rsidR="003076BC" w:rsidRDefault="003076BC" w:rsidP="005262CB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Фиксировать </w:t>
            </w:r>
            <w:r>
              <w:rPr>
                <w:sz w:val="24"/>
                <w:szCs w:val="24"/>
              </w:rPr>
              <w:lastRenderedPageBreak/>
              <w:t>команды меню при выполнении  лабораторной работы.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BC" w:rsidRDefault="003076BC" w:rsidP="00E31A4A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Выполнять задания по конструированию игр-</w:t>
            </w:r>
            <w:r w:rsidR="00FE3E85">
              <w:rPr>
                <w:sz w:val="24"/>
                <w:szCs w:val="24"/>
              </w:rPr>
              <w:t>навигаторов (путешествия по карте)</w:t>
            </w:r>
            <w:r>
              <w:rPr>
                <w:sz w:val="24"/>
                <w:szCs w:val="24"/>
              </w:rPr>
              <w:t>.</w:t>
            </w:r>
          </w:p>
          <w:p w:rsidR="003076BC" w:rsidRDefault="003076BC" w:rsidP="00E31A4A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BC" w:rsidRDefault="003076BC" w:rsidP="00E31A4A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Выполнять описанный  ход лабораторной работы с правильным выбором </w:t>
            </w:r>
            <w:r w:rsidR="00FE3E85">
              <w:rPr>
                <w:sz w:val="24"/>
                <w:szCs w:val="24"/>
              </w:rPr>
              <w:t>сайта и запроса поиска</w:t>
            </w:r>
            <w:r>
              <w:rPr>
                <w:sz w:val="24"/>
                <w:szCs w:val="24"/>
              </w:rPr>
              <w:t>.</w:t>
            </w:r>
          </w:p>
          <w:p w:rsidR="003076BC" w:rsidRDefault="003076BC" w:rsidP="0080470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BC" w:rsidRDefault="003076BC" w:rsidP="00237A20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Разрабатывать комплекс упражнений и проводить физкультминутку в классе на уроке информатики</w:t>
            </w:r>
          </w:p>
        </w:tc>
      </w:tr>
    </w:tbl>
    <w:p w:rsidR="001562B8" w:rsidRDefault="001562B8" w:rsidP="007225BD"/>
    <w:p w:rsidR="000D5969" w:rsidRDefault="000D5969" w:rsidP="000D5969">
      <w:pPr>
        <w:pStyle w:val="1"/>
      </w:pPr>
      <w:r>
        <w:t>Результаты уроков 5-8</w:t>
      </w:r>
    </w:p>
    <w:tbl>
      <w:tblPr>
        <w:tblW w:w="12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4253"/>
        <w:gridCol w:w="1842"/>
        <w:gridCol w:w="1560"/>
        <w:gridCol w:w="1984"/>
        <w:gridCol w:w="1984"/>
      </w:tblGrid>
      <w:tr w:rsidR="000D5969" w:rsidRPr="00514087" w:rsidTr="000D5969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Pr="00514087" w:rsidRDefault="000D5969" w:rsidP="000D59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Pr="00514087" w:rsidRDefault="000D5969" w:rsidP="000D5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>
              <w:rPr>
                <w:noProof/>
                <w:lang w:eastAsia="ru-RU"/>
              </w:rPr>
              <w:drawing>
                <wp:inline distT="0" distB="0" distL="0" distR="0" wp14:anchorId="67E99EC9" wp14:editId="087D7ABC">
                  <wp:extent cx="669851" cy="638499"/>
                  <wp:effectExtent l="0" t="0" r="0" b="0"/>
                  <wp:docPr id="14" name="Рисунок 14" descr="C:\Users\1\AppData\Local\Microsoft\Windows\Temporary Internet Files\Content.IE5\3QU3XWFK\MC90043799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AppData\Local\Microsoft\Windows\Temporary Internet Files\Content.IE5\3QU3XWFK\MC90043799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93" cy="641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        ЭУ</w:t>
            </w:r>
            <w:r>
              <w:rPr>
                <w:noProof/>
                <w:lang w:eastAsia="ru-RU"/>
              </w:rPr>
              <w:drawing>
                <wp:inline distT="0" distB="0" distL="0" distR="0" wp14:anchorId="50DA3F7C" wp14:editId="5FC252EF">
                  <wp:extent cx="779189" cy="484470"/>
                  <wp:effectExtent l="0" t="0" r="1905" b="0"/>
                  <wp:docPr id="15" name="Рисунок 15" descr="C:\Users\1\AppData\Local\Microsoft\Windows\Temporary Internet Files\Content.IE5\5IYHIIUE\MC9004420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AppData\Local\Microsoft\Windows\Temporary Internet Files\Content.IE5\5IYHIIUE\MC9004420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720" cy="484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Pr="00514087" w:rsidRDefault="000D5969" w:rsidP="000D5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>
              <w:rPr>
                <w:noProof/>
                <w:lang w:eastAsia="ru-RU"/>
              </w:rPr>
              <w:drawing>
                <wp:inline distT="0" distB="0" distL="0" distR="0" wp14:anchorId="3CF48154" wp14:editId="0B123994">
                  <wp:extent cx="695949" cy="723014"/>
                  <wp:effectExtent l="0" t="0" r="9525" b="1270"/>
                  <wp:docPr id="16" name="Рисунок 16" descr="C:\Users\1\Pictures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\Pictures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035" cy="723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Pr="00514087" w:rsidRDefault="000D5969" w:rsidP="000D5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>
              <w:rPr>
                <w:noProof/>
                <w:lang w:eastAsia="ru-RU"/>
              </w:rPr>
              <w:drawing>
                <wp:inline distT="0" distB="0" distL="0" distR="0" wp14:anchorId="55378FDF" wp14:editId="4F974530">
                  <wp:extent cx="573893" cy="733647"/>
                  <wp:effectExtent l="0" t="0" r="0" b="0"/>
                  <wp:docPr id="17" name="Рисунок 17" descr="C:\Users\1\AppData\Local\Microsoft\Windows\Temporary Internet Files\Content.IE5\3QU3XWFK\MC9004343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AppData\Local\Microsoft\Windows\Temporary Internet Files\Content.IE5\3QU3XWFK\MC9004343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93" cy="7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Pr="00514087" w:rsidRDefault="000D5969" w:rsidP="000D5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>
              <w:rPr>
                <w:noProof/>
                <w:lang w:eastAsia="ru-RU"/>
              </w:rPr>
              <w:drawing>
                <wp:inline distT="0" distB="0" distL="0" distR="0" wp14:anchorId="794620D8" wp14:editId="1266F994">
                  <wp:extent cx="489097" cy="608314"/>
                  <wp:effectExtent l="0" t="0" r="6350" b="1905"/>
                  <wp:docPr id="18" name="Рисунок 18" descr="C:\Users\1\AppData\Local\Microsoft\Windows\Temporary Internet Files\Content.IE5\Y5SDNLPC\MC90044203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AppData\Local\Microsoft\Windows\Temporary Internet Files\Content.IE5\Y5SDNLPC\MC90044203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147" cy="61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Default="000D5969" w:rsidP="000D59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>
              <w:rPr>
                <w:noProof/>
                <w:lang w:eastAsia="ru-RU"/>
              </w:rPr>
              <w:drawing>
                <wp:inline distT="0" distB="0" distL="0" distR="0" wp14:anchorId="13816707" wp14:editId="665A3D39">
                  <wp:extent cx="860445" cy="542260"/>
                  <wp:effectExtent l="0" t="0" r="0" b="0"/>
                  <wp:docPr id="19" name="Рисунок 19" descr="C:\Users\1\AppData\Local\Microsoft\Windows\Temporary Internet Files\Content.IE5\5IYHIIUE\MC9004379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AppData\Local\Microsoft\Windows\Temporary Internet Files\Content.IE5\5IYHIIUE\MC9004379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599" cy="544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969" w:rsidTr="000D5969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Default="000D5969" w:rsidP="000D596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§5 Способы представления текстовой информации. Электронная книга.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69" w:rsidRDefault="000D5969" w:rsidP="000D596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и применять  понятия </w:t>
            </w:r>
            <w:r w:rsidR="00DB1B04">
              <w:rPr>
                <w:sz w:val="24"/>
                <w:szCs w:val="24"/>
              </w:rPr>
              <w:t>видов информации, которые можно обрабатывать на компьютере</w:t>
            </w:r>
            <w:r>
              <w:rPr>
                <w:sz w:val="24"/>
                <w:szCs w:val="24"/>
              </w:rPr>
              <w:t>.</w:t>
            </w:r>
          </w:p>
          <w:p w:rsidR="000D5969" w:rsidRDefault="00DB1B04" w:rsidP="000D596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особенность текстовой информации.</w:t>
            </w:r>
          </w:p>
          <w:p w:rsidR="00DB1B04" w:rsidRDefault="00DB1B04" w:rsidP="000D596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способы структурирования  текста в печатном тексте и электронном тексте (на примере текста на странице сайта, в электронной книге).</w:t>
            </w:r>
          </w:p>
          <w:p w:rsidR="000D5969" w:rsidRDefault="000D5969" w:rsidP="000D5969">
            <w:pPr>
              <w:spacing w:line="288" w:lineRule="auto"/>
              <w:rPr>
                <w:sz w:val="24"/>
                <w:szCs w:val="24"/>
              </w:rPr>
            </w:pPr>
            <w:r w:rsidRPr="00B25310">
              <w:rPr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 xml:space="preserve">объяснять понятие </w:t>
            </w:r>
            <w:r w:rsidR="00DB1B04">
              <w:rPr>
                <w:sz w:val="24"/>
                <w:szCs w:val="24"/>
              </w:rPr>
              <w:t xml:space="preserve">списка, </w:t>
            </w:r>
            <w:r w:rsidR="00DB1B04">
              <w:rPr>
                <w:sz w:val="24"/>
                <w:szCs w:val="24"/>
              </w:rPr>
              <w:lastRenderedPageBreak/>
              <w:t xml:space="preserve">оглавления, таблицы, ссылки </w:t>
            </w:r>
            <w:r>
              <w:rPr>
                <w:sz w:val="24"/>
                <w:szCs w:val="24"/>
              </w:rPr>
              <w:t>и приводить примеры.</w:t>
            </w:r>
          </w:p>
          <w:p w:rsidR="000D5969" w:rsidRDefault="000D5969" w:rsidP="000D596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Объяснять функции инструментов </w:t>
            </w:r>
            <w:r w:rsidR="00DB1B04">
              <w:rPr>
                <w:sz w:val="24"/>
                <w:szCs w:val="24"/>
              </w:rPr>
              <w:t>гиперссылки в электронном тексте</w:t>
            </w:r>
            <w:r>
              <w:rPr>
                <w:sz w:val="24"/>
                <w:szCs w:val="24"/>
              </w:rPr>
              <w:t>.</w:t>
            </w:r>
          </w:p>
          <w:p w:rsidR="000D5969" w:rsidRPr="00B25310" w:rsidRDefault="000D5969" w:rsidP="000D5969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Default="000D5969" w:rsidP="000D596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Демонстрировать использование терминов по теме.</w:t>
            </w:r>
          </w:p>
          <w:p w:rsidR="000D5969" w:rsidRDefault="000D5969" w:rsidP="000D596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 определять, какие </w:t>
            </w:r>
            <w:r w:rsidR="00DB1B04">
              <w:rPr>
                <w:sz w:val="24"/>
                <w:szCs w:val="24"/>
              </w:rPr>
              <w:t xml:space="preserve">инструменты понадобятся для оформления </w:t>
            </w:r>
            <w:r w:rsidR="00DB1B04">
              <w:rPr>
                <w:sz w:val="24"/>
                <w:szCs w:val="24"/>
              </w:rPr>
              <w:lastRenderedPageBreak/>
              <w:t>текста, предложенного в примерах</w:t>
            </w:r>
            <w:r>
              <w:rPr>
                <w:sz w:val="24"/>
                <w:szCs w:val="24"/>
              </w:rPr>
              <w:t>.</w:t>
            </w:r>
          </w:p>
          <w:p w:rsidR="000D5969" w:rsidRDefault="000D5969" w:rsidP="000D596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Отвечать на вопросы по теме</w:t>
            </w:r>
          </w:p>
          <w:p w:rsidR="000D5969" w:rsidRDefault="000D5969" w:rsidP="000D596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Формулировать выводы.</w:t>
            </w:r>
          </w:p>
          <w:p w:rsidR="000D5969" w:rsidRPr="00DF2B89" w:rsidRDefault="000D5969" w:rsidP="000D596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проектное задание «Дневник наблюдений»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Default="000D5969" w:rsidP="000D596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Устно решать задачи на </w:t>
            </w:r>
            <w:r w:rsidR="00DB1B04">
              <w:rPr>
                <w:sz w:val="24"/>
                <w:szCs w:val="24"/>
              </w:rPr>
              <w:t>тему «Моя родословная» с использованием  связного направленного графа.</w:t>
            </w:r>
          </w:p>
          <w:p w:rsidR="000D5969" w:rsidRDefault="000D5969" w:rsidP="000D596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Default="000D5969" w:rsidP="000D596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запускать редакторы.</w:t>
            </w:r>
          </w:p>
          <w:p w:rsidR="000D5969" w:rsidRDefault="000D5969" w:rsidP="000D596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различать блоки меню и управлять инструментами текстового и графического редакторов.</w:t>
            </w:r>
          </w:p>
          <w:p w:rsidR="000D5969" w:rsidRDefault="000D5969" w:rsidP="000D596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Владеть клавиатурой для работы с </w:t>
            </w:r>
            <w:r>
              <w:rPr>
                <w:sz w:val="24"/>
                <w:szCs w:val="24"/>
              </w:rPr>
              <w:lastRenderedPageBreak/>
              <w:t>текстом.</w:t>
            </w:r>
          </w:p>
          <w:p w:rsidR="000D5969" w:rsidRDefault="000D5969" w:rsidP="000D596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Объяснять, какие объекты проектного задания потребуется выполнять с использованием различных редакторов.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Default="000D5969" w:rsidP="000D596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памяти выполнять упражнения для глаз и рук</w:t>
            </w:r>
          </w:p>
        </w:tc>
      </w:tr>
      <w:tr w:rsidR="000D5969" w:rsidTr="000D5969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Default="000D5969" w:rsidP="000D596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§6 Хранение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69" w:rsidRDefault="000D5969" w:rsidP="000D5969">
            <w:pPr>
              <w:spacing w:line="288" w:lineRule="auto"/>
              <w:rPr>
                <w:sz w:val="24"/>
                <w:szCs w:val="24"/>
              </w:rPr>
            </w:pPr>
          </w:p>
          <w:p w:rsidR="000D5969" w:rsidRDefault="000D5969" w:rsidP="000D596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понятие процесса хранения информации, строить рассказ об истории развития этого процесса с использованием терминов «носитель информации».</w:t>
            </w:r>
          </w:p>
          <w:p w:rsidR="000D5969" w:rsidRDefault="000D5969" w:rsidP="000D596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Строить цепь событий по развитию письменности и </w:t>
            </w:r>
            <w:proofErr w:type="gramStart"/>
            <w:r>
              <w:rPr>
                <w:sz w:val="24"/>
                <w:szCs w:val="24"/>
              </w:rPr>
              <w:t>объяснять</w:t>
            </w:r>
            <w:proofErr w:type="gramEnd"/>
            <w:r>
              <w:rPr>
                <w:sz w:val="24"/>
                <w:szCs w:val="24"/>
              </w:rPr>
              <w:t xml:space="preserve"> как это связано с   накоплением информации </w:t>
            </w:r>
            <w:r>
              <w:rPr>
                <w:sz w:val="24"/>
                <w:szCs w:val="24"/>
              </w:rPr>
              <w:lastRenderedPageBreak/>
              <w:t>человечеством.</w:t>
            </w:r>
          </w:p>
          <w:p w:rsidR="000D5969" w:rsidRDefault="000D5969" w:rsidP="000D596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на примере школьной библиотеки способ  хранения информации с помощью каталогизации книг.</w:t>
            </w:r>
          </w:p>
          <w:p w:rsidR="000D5969" w:rsidRDefault="000D5969" w:rsidP="000D596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аналогию между книжным хранилищем и каталогом  на компьютере.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Default="000D5969" w:rsidP="000D596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Демонстрировать знания инструментов </w:t>
            </w:r>
            <w:r w:rsidR="00DB1B04">
              <w:rPr>
                <w:sz w:val="24"/>
                <w:szCs w:val="24"/>
              </w:rPr>
              <w:t>работы с файлами и папками</w:t>
            </w:r>
            <w:r>
              <w:rPr>
                <w:sz w:val="24"/>
                <w:szCs w:val="24"/>
              </w:rPr>
              <w:t>.</w:t>
            </w:r>
          </w:p>
          <w:p w:rsidR="000D5969" w:rsidRDefault="000D5969" w:rsidP="00DB1B04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Объяснять </w:t>
            </w:r>
            <w:r w:rsidR="00DB1B04">
              <w:rPr>
                <w:sz w:val="24"/>
                <w:szCs w:val="24"/>
              </w:rPr>
              <w:t xml:space="preserve">состав каталожной карточки для </w:t>
            </w:r>
            <w:r w:rsidR="00DB1B04">
              <w:rPr>
                <w:sz w:val="24"/>
                <w:szCs w:val="24"/>
              </w:rPr>
              <w:lastRenderedPageBreak/>
              <w:t>книжной и электронной библиотеки</w:t>
            </w:r>
            <w:r>
              <w:rPr>
                <w:sz w:val="24"/>
                <w:szCs w:val="24"/>
              </w:rPr>
              <w:t>.</w:t>
            </w:r>
          </w:p>
          <w:p w:rsidR="00DB1B04" w:rsidRDefault="00DB1B04" w:rsidP="00DB1B04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Default="000D5969" w:rsidP="000D596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Самостоятельно  решать задачи и объяснять решение на тему </w:t>
            </w:r>
            <w:r w:rsidR="00DB1B04">
              <w:rPr>
                <w:sz w:val="24"/>
                <w:szCs w:val="24"/>
              </w:rPr>
              <w:t>Множество</w:t>
            </w:r>
            <w:r>
              <w:rPr>
                <w:sz w:val="24"/>
                <w:szCs w:val="24"/>
              </w:rPr>
              <w:t xml:space="preserve">. </w:t>
            </w:r>
          </w:p>
          <w:p w:rsidR="000D5969" w:rsidRDefault="000D5969" w:rsidP="000D596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Убедительно подтверждать </w:t>
            </w:r>
            <w:r>
              <w:rPr>
                <w:sz w:val="24"/>
                <w:szCs w:val="24"/>
              </w:rPr>
              <w:lastRenderedPageBreak/>
              <w:t>правильность решения</w:t>
            </w:r>
            <w:r w:rsidR="00DB1B04">
              <w:rPr>
                <w:sz w:val="24"/>
                <w:szCs w:val="24"/>
              </w:rPr>
              <w:t>.</w:t>
            </w:r>
          </w:p>
          <w:p w:rsidR="00DB1B04" w:rsidRDefault="00DB1B04" w:rsidP="000D596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Объяснять, по каким признакам формируются множества в примерах.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Default="000D5969" w:rsidP="000D596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Следовать за ходом медиа урока, реагировать на интерактивные задания, оценивать результат своих действий. </w:t>
            </w:r>
          </w:p>
          <w:p w:rsidR="000D5969" w:rsidRDefault="000D5969" w:rsidP="000D596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</w:t>
            </w:r>
            <w:r>
              <w:rPr>
                <w:sz w:val="24"/>
                <w:szCs w:val="24"/>
              </w:rPr>
              <w:lastRenderedPageBreak/>
              <w:t>инструменты меню сайта (переход по гиперссылке)</w:t>
            </w:r>
          </w:p>
          <w:p w:rsidR="000D5969" w:rsidRDefault="000D5969" w:rsidP="000D596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Default="000D5969" w:rsidP="000D596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Применять упражнения для глаз </w:t>
            </w:r>
          </w:p>
          <w:p w:rsidR="000D5969" w:rsidRDefault="000D5969" w:rsidP="000D596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рук</w:t>
            </w:r>
          </w:p>
        </w:tc>
      </w:tr>
      <w:tr w:rsidR="000D5969" w:rsidTr="000D5969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Default="000D5969" w:rsidP="000D596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§7 Передача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Default="000D5969" w:rsidP="000D596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Демонстрировать знание понятия процесса передачи информации.</w:t>
            </w:r>
          </w:p>
          <w:p w:rsidR="000D5969" w:rsidRDefault="000D5969" w:rsidP="000D596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формулировать понятие кодирования информации, объяснять ключи кодирования на примере флажковой азбуки, азбуки Морзе.</w:t>
            </w:r>
          </w:p>
          <w:p w:rsidR="000D5969" w:rsidRDefault="000D5969" w:rsidP="000D596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кодирование и декодирование информации с помощью предложенных азбук.</w:t>
            </w:r>
          </w:p>
          <w:p w:rsidR="000D5969" w:rsidRDefault="000D5969" w:rsidP="000D5969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Default="000D5969" w:rsidP="000D596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 уверенно отвечать на вопросы по теме </w:t>
            </w:r>
          </w:p>
          <w:p w:rsidR="000D5969" w:rsidRDefault="000D5969" w:rsidP="000D596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задачи на кодирование информации.</w:t>
            </w:r>
          </w:p>
          <w:p w:rsidR="000D5969" w:rsidRDefault="000D5969" w:rsidP="000D596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Описывать или устно объяснять  ход выполнения лабораторной работы по теме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Default="000D5969" w:rsidP="000D596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 решать задачи по теме</w:t>
            </w:r>
          </w:p>
          <w:p w:rsidR="000D5969" w:rsidRDefault="000D5969" w:rsidP="000D596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для решения задач графы.</w:t>
            </w:r>
          </w:p>
          <w:p w:rsidR="000D5969" w:rsidRDefault="000D5969" w:rsidP="000D596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Выделять в задаче объекты и связи и строить граф своей родословно</w:t>
            </w:r>
            <w:r>
              <w:rPr>
                <w:sz w:val="24"/>
                <w:szCs w:val="24"/>
              </w:rPr>
              <w:lastRenderedPageBreak/>
              <w:t>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Default="000D5969" w:rsidP="000D596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  <w:p w:rsidR="000D5969" w:rsidRDefault="000D5969" w:rsidP="000D596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выполнять ход лабораторной работы</w:t>
            </w:r>
          </w:p>
          <w:p w:rsidR="000D5969" w:rsidRDefault="000D5969" w:rsidP="000D596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Демонстрировать знание различных почтовых программ</w:t>
            </w:r>
          </w:p>
          <w:p w:rsidR="000D5969" w:rsidRDefault="000D5969" w:rsidP="000D596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Default="000D5969" w:rsidP="000D596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без подсказки выполнять упражнения для рук и осанки</w:t>
            </w:r>
          </w:p>
          <w:p w:rsidR="000D5969" w:rsidRDefault="000D5969" w:rsidP="000D596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Подбирать набор упражнений к уроку для класса, проводить </w:t>
            </w:r>
            <w:proofErr w:type="spellStart"/>
            <w:proofErr w:type="gramStart"/>
            <w:r>
              <w:rPr>
                <w:sz w:val="24"/>
                <w:szCs w:val="24"/>
              </w:rPr>
              <w:t>физкульт</w:t>
            </w:r>
            <w:proofErr w:type="spellEnd"/>
            <w:r>
              <w:rPr>
                <w:sz w:val="24"/>
                <w:szCs w:val="24"/>
              </w:rPr>
              <w:t xml:space="preserve"> минутку</w:t>
            </w:r>
            <w:proofErr w:type="gramEnd"/>
            <w:r>
              <w:rPr>
                <w:sz w:val="24"/>
                <w:szCs w:val="24"/>
              </w:rPr>
              <w:t xml:space="preserve"> в классе</w:t>
            </w:r>
          </w:p>
        </w:tc>
      </w:tr>
      <w:tr w:rsidR="000D5969" w:rsidTr="000D5969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Default="000D5969" w:rsidP="000D596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§8 Электронная почта.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Default="000D5969" w:rsidP="000D596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Формулировать правила работы с почтовой программой, создания письма, отправки письма адресату.</w:t>
            </w:r>
          </w:p>
          <w:p w:rsidR="000D5969" w:rsidRDefault="000D5969" w:rsidP="000D596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создавать и отправлять электронное письмо.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Default="000D5969" w:rsidP="000D596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термины темы при формулировке ответов в рабочей тетради.</w:t>
            </w:r>
          </w:p>
          <w:p w:rsidR="000D5969" w:rsidRDefault="000D5969" w:rsidP="000D596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Выстраивать очередность выполнения действий.</w:t>
            </w:r>
          </w:p>
          <w:p w:rsidR="000D5969" w:rsidRDefault="000D5969" w:rsidP="000D596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Фиксировать команды меню при выполнении  лабораторной работы.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Default="000D5969" w:rsidP="000D596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Выполнять задания по конструированию </w:t>
            </w:r>
            <w:proofErr w:type="gramStart"/>
            <w:r>
              <w:rPr>
                <w:sz w:val="24"/>
                <w:szCs w:val="24"/>
              </w:rPr>
              <w:t>игр-сортировке</w:t>
            </w:r>
            <w:proofErr w:type="gramEnd"/>
            <w:r>
              <w:rPr>
                <w:sz w:val="24"/>
                <w:szCs w:val="24"/>
              </w:rPr>
              <w:t xml:space="preserve"> информации различными способами (в таблице, разбиением на множества по признакам, представление связи объектов  с помощью графов).</w:t>
            </w:r>
          </w:p>
          <w:p w:rsidR="000D5969" w:rsidRDefault="000D5969" w:rsidP="000D596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Default="000D5969" w:rsidP="000D596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описанный  ход лабораторной работы с правильным выбором команд при создании и отправке электронного письма.</w:t>
            </w:r>
          </w:p>
          <w:p w:rsidR="000D5969" w:rsidRDefault="000D5969" w:rsidP="000D5969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Default="000D5969" w:rsidP="000D5969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Разрабатывать комплекс упражнений и проводить физкультминутку в классе на уроке информатики</w:t>
            </w:r>
          </w:p>
        </w:tc>
      </w:tr>
    </w:tbl>
    <w:p w:rsidR="000D5969" w:rsidRDefault="000D5969" w:rsidP="000D5969"/>
    <w:p w:rsidR="000D5969" w:rsidRDefault="000D5969" w:rsidP="007225BD"/>
    <w:sectPr w:rsidR="000D5969" w:rsidSect="00463F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BD" w:rsidRDefault="000F65BD" w:rsidP="006E4D8F">
      <w:pPr>
        <w:spacing w:after="0" w:line="240" w:lineRule="auto"/>
      </w:pPr>
      <w:r>
        <w:separator/>
      </w:r>
    </w:p>
  </w:endnote>
  <w:endnote w:type="continuationSeparator" w:id="0">
    <w:p w:rsidR="000F65BD" w:rsidRDefault="000F65BD" w:rsidP="006E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BD" w:rsidRDefault="000F65BD" w:rsidP="006E4D8F">
      <w:pPr>
        <w:spacing w:after="0" w:line="240" w:lineRule="auto"/>
      </w:pPr>
      <w:r>
        <w:separator/>
      </w:r>
    </w:p>
  </w:footnote>
  <w:footnote w:type="continuationSeparator" w:id="0">
    <w:p w:rsidR="000F65BD" w:rsidRDefault="000F65BD" w:rsidP="006E4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F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B80A6A"/>
    <w:multiLevelType w:val="hybridMultilevel"/>
    <w:tmpl w:val="82C68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923C3"/>
    <w:multiLevelType w:val="hybridMultilevel"/>
    <w:tmpl w:val="46B4C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B4463"/>
    <w:multiLevelType w:val="hybridMultilevel"/>
    <w:tmpl w:val="1874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61B77"/>
    <w:multiLevelType w:val="hybridMultilevel"/>
    <w:tmpl w:val="3A52A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020A2"/>
    <w:multiLevelType w:val="hybridMultilevel"/>
    <w:tmpl w:val="995E25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21744"/>
    <w:multiLevelType w:val="hybridMultilevel"/>
    <w:tmpl w:val="32CC0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D9"/>
    <w:rsid w:val="000077F3"/>
    <w:rsid w:val="000262C8"/>
    <w:rsid w:val="00027141"/>
    <w:rsid w:val="00073096"/>
    <w:rsid w:val="00073E8B"/>
    <w:rsid w:val="000914EE"/>
    <w:rsid w:val="00091F3F"/>
    <w:rsid w:val="000932C0"/>
    <w:rsid w:val="00097B81"/>
    <w:rsid w:val="000A04BD"/>
    <w:rsid w:val="000A459E"/>
    <w:rsid w:val="000C7C4C"/>
    <w:rsid w:val="000D3BFB"/>
    <w:rsid w:val="000D4F6F"/>
    <w:rsid w:val="000D5969"/>
    <w:rsid w:val="000F65BD"/>
    <w:rsid w:val="00116848"/>
    <w:rsid w:val="00122F6E"/>
    <w:rsid w:val="001248FD"/>
    <w:rsid w:val="00142C32"/>
    <w:rsid w:val="001562B8"/>
    <w:rsid w:val="00157D17"/>
    <w:rsid w:val="00167CB6"/>
    <w:rsid w:val="00170BAA"/>
    <w:rsid w:val="00177B50"/>
    <w:rsid w:val="001936A1"/>
    <w:rsid w:val="001A3246"/>
    <w:rsid w:val="001B5C21"/>
    <w:rsid w:val="001C1348"/>
    <w:rsid w:val="001C2704"/>
    <w:rsid w:val="001D077B"/>
    <w:rsid w:val="001E7426"/>
    <w:rsid w:val="001F4E9F"/>
    <w:rsid w:val="00204C5E"/>
    <w:rsid w:val="00213F64"/>
    <w:rsid w:val="00217934"/>
    <w:rsid w:val="00237A20"/>
    <w:rsid w:val="00241736"/>
    <w:rsid w:val="00265554"/>
    <w:rsid w:val="00275835"/>
    <w:rsid w:val="002C6787"/>
    <w:rsid w:val="002F12F0"/>
    <w:rsid w:val="003076BC"/>
    <w:rsid w:val="00307D39"/>
    <w:rsid w:val="0031772A"/>
    <w:rsid w:val="003317AD"/>
    <w:rsid w:val="003365C2"/>
    <w:rsid w:val="00341D4C"/>
    <w:rsid w:val="0034571B"/>
    <w:rsid w:val="00347284"/>
    <w:rsid w:val="003558D9"/>
    <w:rsid w:val="00355943"/>
    <w:rsid w:val="00361CA3"/>
    <w:rsid w:val="003816A0"/>
    <w:rsid w:val="00383FB7"/>
    <w:rsid w:val="003A0648"/>
    <w:rsid w:val="003A175C"/>
    <w:rsid w:val="003C0F1E"/>
    <w:rsid w:val="003D42F5"/>
    <w:rsid w:val="003E0BC5"/>
    <w:rsid w:val="003E4B31"/>
    <w:rsid w:val="003F143F"/>
    <w:rsid w:val="003F5375"/>
    <w:rsid w:val="0041746B"/>
    <w:rsid w:val="00425A16"/>
    <w:rsid w:val="00425B86"/>
    <w:rsid w:val="004334B9"/>
    <w:rsid w:val="00463FAF"/>
    <w:rsid w:val="004665E5"/>
    <w:rsid w:val="00475BD3"/>
    <w:rsid w:val="00477AB9"/>
    <w:rsid w:val="00480EF8"/>
    <w:rsid w:val="004835F2"/>
    <w:rsid w:val="004A0030"/>
    <w:rsid w:val="004A1757"/>
    <w:rsid w:val="004A553F"/>
    <w:rsid w:val="00500676"/>
    <w:rsid w:val="005021D1"/>
    <w:rsid w:val="00511463"/>
    <w:rsid w:val="00514087"/>
    <w:rsid w:val="005262CB"/>
    <w:rsid w:val="00532F45"/>
    <w:rsid w:val="005338F1"/>
    <w:rsid w:val="00543293"/>
    <w:rsid w:val="005515AC"/>
    <w:rsid w:val="0055246C"/>
    <w:rsid w:val="005544CE"/>
    <w:rsid w:val="00556E95"/>
    <w:rsid w:val="00581574"/>
    <w:rsid w:val="00596983"/>
    <w:rsid w:val="005A3886"/>
    <w:rsid w:val="005A5C76"/>
    <w:rsid w:val="005C28C1"/>
    <w:rsid w:val="005C3D7F"/>
    <w:rsid w:val="005C59DA"/>
    <w:rsid w:val="005E4A6E"/>
    <w:rsid w:val="005E7EAF"/>
    <w:rsid w:val="006070A8"/>
    <w:rsid w:val="00610C14"/>
    <w:rsid w:val="00635E83"/>
    <w:rsid w:val="006362A4"/>
    <w:rsid w:val="00642814"/>
    <w:rsid w:val="006511BB"/>
    <w:rsid w:val="00653407"/>
    <w:rsid w:val="00683B05"/>
    <w:rsid w:val="006871B2"/>
    <w:rsid w:val="00694890"/>
    <w:rsid w:val="0069668B"/>
    <w:rsid w:val="006966A8"/>
    <w:rsid w:val="006A627B"/>
    <w:rsid w:val="006B0E15"/>
    <w:rsid w:val="006C51A2"/>
    <w:rsid w:val="006D0F19"/>
    <w:rsid w:val="006D19F3"/>
    <w:rsid w:val="006E02A1"/>
    <w:rsid w:val="006E4D8F"/>
    <w:rsid w:val="007050C3"/>
    <w:rsid w:val="00705C60"/>
    <w:rsid w:val="0071286D"/>
    <w:rsid w:val="007225BD"/>
    <w:rsid w:val="00723CEA"/>
    <w:rsid w:val="007357C8"/>
    <w:rsid w:val="0074449C"/>
    <w:rsid w:val="00755D1A"/>
    <w:rsid w:val="00776527"/>
    <w:rsid w:val="0078406F"/>
    <w:rsid w:val="007C4CB1"/>
    <w:rsid w:val="007E33F1"/>
    <w:rsid w:val="007E5523"/>
    <w:rsid w:val="007E5F29"/>
    <w:rsid w:val="00804702"/>
    <w:rsid w:val="008427E5"/>
    <w:rsid w:val="00876D6A"/>
    <w:rsid w:val="008A0E92"/>
    <w:rsid w:val="008A4159"/>
    <w:rsid w:val="008B0817"/>
    <w:rsid w:val="008B563F"/>
    <w:rsid w:val="008C1DE8"/>
    <w:rsid w:val="008C4704"/>
    <w:rsid w:val="00901438"/>
    <w:rsid w:val="0090338A"/>
    <w:rsid w:val="00904C29"/>
    <w:rsid w:val="0092300B"/>
    <w:rsid w:val="00924009"/>
    <w:rsid w:val="00932852"/>
    <w:rsid w:val="00952B70"/>
    <w:rsid w:val="0095612A"/>
    <w:rsid w:val="00966594"/>
    <w:rsid w:val="009808C1"/>
    <w:rsid w:val="0099372A"/>
    <w:rsid w:val="009E2F72"/>
    <w:rsid w:val="00A32E0C"/>
    <w:rsid w:val="00A3504E"/>
    <w:rsid w:val="00A447C6"/>
    <w:rsid w:val="00A5373C"/>
    <w:rsid w:val="00A55B73"/>
    <w:rsid w:val="00A55C3F"/>
    <w:rsid w:val="00A5721F"/>
    <w:rsid w:val="00A64C60"/>
    <w:rsid w:val="00A64D28"/>
    <w:rsid w:val="00A900CC"/>
    <w:rsid w:val="00AB145F"/>
    <w:rsid w:val="00AD0775"/>
    <w:rsid w:val="00AD7920"/>
    <w:rsid w:val="00AE7EA1"/>
    <w:rsid w:val="00AF0FFC"/>
    <w:rsid w:val="00B120EE"/>
    <w:rsid w:val="00B14DE5"/>
    <w:rsid w:val="00B25310"/>
    <w:rsid w:val="00B27E47"/>
    <w:rsid w:val="00B3401C"/>
    <w:rsid w:val="00B343B3"/>
    <w:rsid w:val="00B41470"/>
    <w:rsid w:val="00B44719"/>
    <w:rsid w:val="00B47FAD"/>
    <w:rsid w:val="00B546E1"/>
    <w:rsid w:val="00B65F8C"/>
    <w:rsid w:val="00B80454"/>
    <w:rsid w:val="00B81035"/>
    <w:rsid w:val="00BB4AD2"/>
    <w:rsid w:val="00BD1F65"/>
    <w:rsid w:val="00BE59F6"/>
    <w:rsid w:val="00C204FC"/>
    <w:rsid w:val="00C2342F"/>
    <w:rsid w:val="00C255E2"/>
    <w:rsid w:val="00C34F60"/>
    <w:rsid w:val="00C87B59"/>
    <w:rsid w:val="00CA63EE"/>
    <w:rsid w:val="00CB7B6F"/>
    <w:rsid w:val="00CC007E"/>
    <w:rsid w:val="00CC214A"/>
    <w:rsid w:val="00CC28FB"/>
    <w:rsid w:val="00CD5840"/>
    <w:rsid w:val="00CE108D"/>
    <w:rsid w:val="00D01F94"/>
    <w:rsid w:val="00D022CF"/>
    <w:rsid w:val="00D36C91"/>
    <w:rsid w:val="00D522D9"/>
    <w:rsid w:val="00D54B81"/>
    <w:rsid w:val="00D5503C"/>
    <w:rsid w:val="00D5650D"/>
    <w:rsid w:val="00D63260"/>
    <w:rsid w:val="00D75A7A"/>
    <w:rsid w:val="00D806B7"/>
    <w:rsid w:val="00DA4E03"/>
    <w:rsid w:val="00DB1B04"/>
    <w:rsid w:val="00DB60DA"/>
    <w:rsid w:val="00DC1001"/>
    <w:rsid w:val="00DE4996"/>
    <w:rsid w:val="00DF0901"/>
    <w:rsid w:val="00DF2B89"/>
    <w:rsid w:val="00E069DE"/>
    <w:rsid w:val="00E27068"/>
    <w:rsid w:val="00E31A4A"/>
    <w:rsid w:val="00E3713E"/>
    <w:rsid w:val="00E51071"/>
    <w:rsid w:val="00E60782"/>
    <w:rsid w:val="00E64778"/>
    <w:rsid w:val="00E87D96"/>
    <w:rsid w:val="00E90FE5"/>
    <w:rsid w:val="00E96240"/>
    <w:rsid w:val="00EA2E79"/>
    <w:rsid w:val="00EA64E3"/>
    <w:rsid w:val="00EB14CB"/>
    <w:rsid w:val="00EB46DE"/>
    <w:rsid w:val="00EB4D0E"/>
    <w:rsid w:val="00EB76CF"/>
    <w:rsid w:val="00EC1989"/>
    <w:rsid w:val="00EC5444"/>
    <w:rsid w:val="00EE3C05"/>
    <w:rsid w:val="00F215FA"/>
    <w:rsid w:val="00F30FD2"/>
    <w:rsid w:val="00F34679"/>
    <w:rsid w:val="00F43051"/>
    <w:rsid w:val="00F503F0"/>
    <w:rsid w:val="00F62EF8"/>
    <w:rsid w:val="00F65C05"/>
    <w:rsid w:val="00F94B7C"/>
    <w:rsid w:val="00FA065B"/>
    <w:rsid w:val="00FB2E7E"/>
    <w:rsid w:val="00FC0577"/>
    <w:rsid w:val="00FC5E51"/>
    <w:rsid w:val="00FC7EE9"/>
    <w:rsid w:val="00FE3E85"/>
    <w:rsid w:val="00FE7856"/>
    <w:rsid w:val="00FF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40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2E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62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7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D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4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2300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2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62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rsid w:val="00B41470"/>
    <w:pPr>
      <w:tabs>
        <w:tab w:val="left" w:pos="567"/>
        <w:tab w:val="left" w:pos="2835"/>
        <w:tab w:val="left" w:pos="5670"/>
      </w:tabs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rsid w:val="00B4471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E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4D8F"/>
  </w:style>
  <w:style w:type="paragraph" w:styleId="aa">
    <w:name w:val="footer"/>
    <w:basedOn w:val="a"/>
    <w:link w:val="ab"/>
    <w:uiPriority w:val="99"/>
    <w:unhideWhenUsed/>
    <w:rsid w:val="006E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4D8F"/>
  </w:style>
  <w:style w:type="paragraph" w:styleId="HTML">
    <w:name w:val="HTML Preformatted"/>
    <w:basedOn w:val="a"/>
    <w:link w:val="HTML0"/>
    <w:rsid w:val="00E90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90FE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40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2E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62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7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D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4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2300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32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62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rsid w:val="00B41470"/>
    <w:pPr>
      <w:tabs>
        <w:tab w:val="left" w:pos="567"/>
        <w:tab w:val="left" w:pos="2835"/>
        <w:tab w:val="left" w:pos="5670"/>
      </w:tabs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rsid w:val="00B4471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E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4D8F"/>
  </w:style>
  <w:style w:type="paragraph" w:styleId="aa">
    <w:name w:val="footer"/>
    <w:basedOn w:val="a"/>
    <w:link w:val="ab"/>
    <w:uiPriority w:val="99"/>
    <w:unhideWhenUsed/>
    <w:rsid w:val="006E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4D8F"/>
  </w:style>
  <w:style w:type="paragraph" w:styleId="HTML">
    <w:name w:val="HTML Preformatted"/>
    <w:basedOn w:val="a"/>
    <w:link w:val="HTML0"/>
    <w:rsid w:val="00E90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90FE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wmf"/><Relationship Id="rId18" Type="http://schemas.openxmlformats.org/officeDocument/2006/relationships/hyperlink" Target="http://www.school-collection.edu.ru" TargetMode="External"/><Relationship Id="rId26" Type="http://schemas.openxmlformats.org/officeDocument/2006/relationships/image" Target="media/image7.pn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Edu.ru" TargetMode="External"/><Relationship Id="rId34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http://www.school-collection.edu.ru" TargetMode="External"/><Relationship Id="rId25" Type="http://schemas.openxmlformats.org/officeDocument/2006/relationships/hyperlink" Target="http://www.rodovoederevo.ru/" TargetMode="External"/><Relationship Id="rId33" Type="http://schemas.openxmlformats.org/officeDocument/2006/relationships/image" Target="media/image12.wmf"/><Relationship Id="rId38" Type="http://schemas.openxmlformats.org/officeDocument/2006/relationships/hyperlink" Target="http://www.sc.edu.ru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4.jpeg"/><Relationship Id="rId29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6.jpeg"/><Relationship Id="rId32" Type="http://schemas.openxmlformats.org/officeDocument/2006/relationships/image" Target="media/image11.wmf"/><Relationship Id="rId37" Type="http://schemas.openxmlformats.org/officeDocument/2006/relationships/image" Target="media/image16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5.jpeg"/><Relationship Id="rId28" Type="http://schemas.openxmlformats.org/officeDocument/2006/relationships/oleObject" Target="embeddings/oleObject3.bin"/><Relationship Id="rId36" Type="http://schemas.openxmlformats.org/officeDocument/2006/relationships/image" Target="media/image15.wmf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3.jpeg"/><Relationship Id="rId31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oleObject" Target="embeddings/oleObject1.bin"/><Relationship Id="rId22" Type="http://schemas.openxmlformats.org/officeDocument/2006/relationships/hyperlink" Target="http://www.digital-edu.ru" TargetMode="External"/><Relationship Id="rId27" Type="http://schemas.openxmlformats.org/officeDocument/2006/relationships/image" Target="media/image8.wmf"/><Relationship Id="rId30" Type="http://schemas.openxmlformats.org/officeDocument/2006/relationships/oleObject" Target="embeddings/oleObject4.bin"/><Relationship Id="rId35" Type="http://schemas.openxmlformats.org/officeDocument/2006/relationships/image" Target="media/image14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9B7330-C2A9-42B1-9F71-A5F22AE13CC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A962B77-BC4F-4C5C-B123-1DF052ED98CD}">
      <dgm:prSet phldrT="[Текст]"/>
      <dgm:spPr/>
      <dgm:t>
        <a:bodyPr/>
        <a:lstStyle/>
        <a:p>
          <a:r>
            <a:rPr lang="ru-RU"/>
            <a:t>Глава 1</a:t>
          </a:r>
        </a:p>
        <a:p>
          <a:r>
            <a:rPr lang="ru-RU"/>
            <a:t>Информационные процессы</a:t>
          </a:r>
        </a:p>
      </dgm:t>
    </dgm:pt>
    <dgm:pt modelId="{87A7C9B3-1BBC-4F77-A237-B8029A2FC157}" type="parTrans" cxnId="{B9160B6D-1B13-4702-B6BA-457FF9969B24}">
      <dgm:prSet/>
      <dgm:spPr/>
      <dgm:t>
        <a:bodyPr/>
        <a:lstStyle/>
        <a:p>
          <a:endParaRPr lang="ru-RU"/>
        </a:p>
      </dgm:t>
    </dgm:pt>
    <dgm:pt modelId="{9476E227-17BA-41CA-A1C6-4F551D7860D8}" type="sibTrans" cxnId="{B9160B6D-1B13-4702-B6BA-457FF9969B24}">
      <dgm:prSet/>
      <dgm:spPr/>
      <dgm:t>
        <a:bodyPr/>
        <a:lstStyle/>
        <a:p>
          <a:endParaRPr lang="ru-RU"/>
        </a:p>
      </dgm:t>
    </dgm:pt>
    <dgm:pt modelId="{EB7CEC09-4100-4AEB-99BC-8B2072723D77}" type="asst">
      <dgm:prSet phldrT="[Текст]"/>
      <dgm:spPr/>
      <dgm:t>
        <a:bodyPr/>
        <a:lstStyle/>
        <a:p>
          <a:r>
            <a:rPr lang="ru-RU"/>
            <a:t>1 Введение в информационные процессы</a:t>
          </a:r>
        </a:p>
      </dgm:t>
    </dgm:pt>
    <dgm:pt modelId="{164213FF-628F-42C5-96AA-B0E1317B9DF5}" type="parTrans" cxnId="{96B0A362-D5D6-4827-9520-CED4CBBB5430}">
      <dgm:prSet/>
      <dgm:spPr/>
      <dgm:t>
        <a:bodyPr/>
        <a:lstStyle/>
        <a:p>
          <a:endParaRPr lang="ru-RU"/>
        </a:p>
      </dgm:t>
    </dgm:pt>
    <dgm:pt modelId="{DF17782F-5823-40A7-A240-E46CE1AD7E66}" type="sibTrans" cxnId="{96B0A362-D5D6-4827-9520-CED4CBBB5430}">
      <dgm:prSet/>
      <dgm:spPr/>
      <dgm:t>
        <a:bodyPr/>
        <a:lstStyle/>
        <a:p>
          <a:endParaRPr lang="ru-RU"/>
        </a:p>
      </dgm:t>
    </dgm:pt>
    <dgm:pt modelId="{E53A7FFC-028E-49E7-8A85-31B9EB3D0A8C}">
      <dgm:prSet phldrT="[Текст]"/>
      <dgm:spPr/>
      <dgm:t>
        <a:bodyPr/>
        <a:lstStyle/>
        <a:p>
          <a:r>
            <a:rPr lang="ru-RU"/>
            <a:t>5 Представление информации</a:t>
          </a:r>
        </a:p>
        <a:p>
          <a:r>
            <a:rPr lang="ru-RU"/>
            <a:t>6 Хранение информации</a:t>
          </a:r>
        </a:p>
      </dgm:t>
    </dgm:pt>
    <dgm:pt modelId="{114FB96C-05C8-4C34-82B9-6C53B976329A}" type="parTrans" cxnId="{A8E6B179-8B95-4B07-A9E6-CE81E3DA16B5}">
      <dgm:prSet/>
      <dgm:spPr/>
      <dgm:t>
        <a:bodyPr/>
        <a:lstStyle/>
        <a:p>
          <a:endParaRPr lang="ru-RU"/>
        </a:p>
      </dgm:t>
    </dgm:pt>
    <dgm:pt modelId="{50A6D61C-41A5-4E7B-AFF8-81A2F21A96AC}" type="sibTrans" cxnId="{A8E6B179-8B95-4B07-A9E6-CE81E3DA16B5}">
      <dgm:prSet/>
      <dgm:spPr/>
      <dgm:t>
        <a:bodyPr/>
        <a:lstStyle/>
        <a:p>
          <a:endParaRPr lang="ru-RU"/>
        </a:p>
      </dgm:t>
    </dgm:pt>
    <dgm:pt modelId="{6C6489E2-F26A-4C79-972F-97BA0C1E9882}">
      <dgm:prSet phldrT="[Текст]"/>
      <dgm:spPr/>
      <dgm:t>
        <a:bodyPr/>
        <a:lstStyle/>
        <a:p>
          <a:r>
            <a:rPr lang="ru-RU"/>
            <a:t>7 -8 Передача информации</a:t>
          </a:r>
        </a:p>
      </dgm:t>
    </dgm:pt>
    <dgm:pt modelId="{CD3BD8F1-3DD8-48FA-976F-8D7FE876D3DE}" type="parTrans" cxnId="{89317089-66E1-4E41-87E2-AABACAE17025}">
      <dgm:prSet/>
      <dgm:spPr/>
      <dgm:t>
        <a:bodyPr/>
        <a:lstStyle/>
        <a:p>
          <a:endParaRPr lang="ru-RU"/>
        </a:p>
      </dgm:t>
    </dgm:pt>
    <dgm:pt modelId="{E76AA067-7AAD-46DB-BCA3-841063B1A5C2}" type="sibTrans" cxnId="{89317089-66E1-4E41-87E2-AABACAE17025}">
      <dgm:prSet/>
      <dgm:spPr/>
      <dgm:t>
        <a:bodyPr/>
        <a:lstStyle/>
        <a:p>
          <a:endParaRPr lang="ru-RU"/>
        </a:p>
      </dgm:t>
    </dgm:pt>
    <dgm:pt modelId="{82CC206F-52EA-413A-AC32-2C5E9FD07B70}">
      <dgm:prSet phldrT="[Текст]"/>
      <dgm:spPr/>
      <dgm:t>
        <a:bodyPr/>
        <a:lstStyle/>
        <a:p>
          <a:r>
            <a:rPr lang="ru-RU"/>
            <a:t>2-3-4 Знакомство с Интернетом и  поиском информации </a:t>
          </a:r>
        </a:p>
      </dgm:t>
    </dgm:pt>
    <dgm:pt modelId="{1367246F-9C6C-4363-B153-1886A9B84848}" type="sibTrans" cxnId="{EC9EAA0D-A23F-4D2E-B6C1-1A7AD110215D}">
      <dgm:prSet/>
      <dgm:spPr/>
      <dgm:t>
        <a:bodyPr/>
        <a:lstStyle/>
        <a:p>
          <a:endParaRPr lang="ru-RU"/>
        </a:p>
      </dgm:t>
    </dgm:pt>
    <dgm:pt modelId="{3BF4C016-16DD-4B55-B0BA-FF35016D4862}" type="parTrans" cxnId="{EC9EAA0D-A23F-4D2E-B6C1-1A7AD110215D}">
      <dgm:prSet/>
      <dgm:spPr/>
      <dgm:t>
        <a:bodyPr/>
        <a:lstStyle/>
        <a:p>
          <a:endParaRPr lang="ru-RU"/>
        </a:p>
      </dgm:t>
    </dgm:pt>
    <dgm:pt modelId="{E7BC47E1-EC13-431C-B559-969689FB38C5}" type="pres">
      <dgm:prSet presAssocID="{1E9B7330-C2A9-42B1-9F71-A5F22AE13CC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3A018BD-DA2B-4587-A491-DD3D331DBC05}" type="pres">
      <dgm:prSet presAssocID="{4A962B77-BC4F-4C5C-B123-1DF052ED98CD}" presName="hierRoot1" presStyleCnt="0">
        <dgm:presLayoutVars>
          <dgm:hierBranch val="init"/>
        </dgm:presLayoutVars>
      </dgm:prSet>
      <dgm:spPr/>
    </dgm:pt>
    <dgm:pt modelId="{B95293AE-42EB-47E5-B5CE-1F32E2025EEA}" type="pres">
      <dgm:prSet presAssocID="{4A962B77-BC4F-4C5C-B123-1DF052ED98CD}" presName="rootComposite1" presStyleCnt="0"/>
      <dgm:spPr/>
    </dgm:pt>
    <dgm:pt modelId="{5DAC54EE-2D27-4F52-B331-0142879BA725}" type="pres">
      <dgm:prSet presAssocID="{4A962B77-BC4F-4C5C-B123-1DF052ED98C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DA1B81-E8E6-498D-8084-5F1817E31C04}" type="pres">
      <dgm:prSet presAssocID="{4A962B77-BC4F-4C5C-B123-1DF052ED98C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B35D960-ADF0-46C5-BCD5-AA561F1575E2}" type="pres">
      <dgm:prSet presAssocID="{4A962B77-BC4F-4C5C-B123-1DF052ED98CD}" presName="hierChild2" presStyleCnt="0"/>
      <dgm:spPr/>
    </dgm:pt>
    <dgm:pt modelId="{A0934049-CDF8-4386-A189-FB1F21BC4316}" type="pres">
      <dgm:prSet presAssocID="{3BF4C016-16DD-4B55-B0BA-FF35016D4862}" presName="Name37" presStyleLbl="parChTrans1D2" presStyleIdx="0" presStyleCnt="4"/>
      <dgm:spPr/>
      <dgm:t>
        <a:bodyPr/>
        <a:lstStyle/>
        <a:p>
          <a:endParaRPr lang="ru-RU"/>
        </a:p>
      </dgm:t>
    </dgm:pt>
    <dgm:pt modelId="{86C12248-E814-4041-9D0C-5B1006EB73F8}" type="pres">
      <dgm:prSet presAssocID="{82CC206F-52EA-413A-AC32-2C5E9FD07B70}" presName="hierRoot2" presStyleCnt="0">
        <dgm:presLayoutVars>
          <dgm:hierBranch val="init"/>
        </dgm:presLayoutVars>
      </dgm:prSet>
      <dgm:spPr/>
    </dgm:pt>
    <dgm:pt modelId="{ECA1BC29-7A15-4A31-A202-A723625D73BA}" type="pres">
      <dgm:prSet presAssocID="{82CC206F-52EA-413A-AC32-2C5E9FD07B70}" presName="rootComposite" presStyleCnt="0"/>
      <dgm:spPr/>
    </dgm:pt>
    <dgm:pt modelId="{C29CCD83-F827-4A95-BC3B-FD4E16AAE5F3}" type="pres">
      <dgm:prSet presAssocID="{82CC206F-52EA-413A-AC32-2C5E9FD07B70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1AF4369-32A3-4D51-AF96-87153E92FC0D}" type="pres">
      <dgm:prSet presAssocID="{82CC206F-52EA-413A-AC32-2C5E9FD07B70}" presName="rootConnector" presStyleLbl="node2" presStyleIdx="0" presStyleCnt="3"/>
      <dgm:spPr/>
      <dgm:t>
        <a:bodyPr/>
        <a:lstStyle/>
        <a:p>
          <a:endParaRPr lang="ru-RU"/>
        </a:p>
      </dgm:t>
    </dgm:pt>
    <dgm:pt modelId="{139C3DD5-DE01-4AEB-8EAF-07A3170AE4C2}" type="pres">
      <dgm:prSet presAssocID="{82CC206F-52EA-413A-AC32-2C5E9FD07B70}" presName="hierChild4" presStyleCnt="0"/>
      <dgm:spPr/>
    </dgm:pt>
    <dgm:pt modelId="{57CF48C5-D034-455E-BE75-0BF83AF4B29D}" type="pres">
      <dgm:prSet presAssocID="{82CC206F-52EA-413A-AC32-2C5E9FD07B70}" presName="hierChild5" presStyleCnt="0"/>
      <dgm:spPr/>
    </dgm:pt>
    <dgm:pt modelId="{5545FFEE-E8E2-48CD-8964-D7EBB474FC63}" type="pres">
      <dgm:prSet presAssocID="{114FB96C-05C8-4C34-82B9-6C53B976329A}" presName="Name37" presStyleLbl="parChTrans1D2" presStyleIdx="1" presStyleCnt="4"/>
      <dgm:spPr/>
      <dgm:t>
        <a:bodyPr/>
        <a:lstStyle/>
        <a:p>
          <a:endParaRPr lang="ru-RU"/>
        </a:p>
      </dgm:t>
    </dgm:pt>
    <dgm:pt modelId="{2118C18F-F266-4AC6-96FC-F0F6174968F1}" type="pres">
      <dgm:prSet presAssocID="{E53A7FFC-028E-49E7-8A85-31B9EB3D0A8C}" presName="hierRoot2" presStyleCnt="0">
        <dgm:presLayoutVars>
          <dgm:hierBranch val="init"/>
        </dgm:presLayoutVars>
      </dgm:prSet>
      <dgm:spPr/>
    </dgm:pt>
    <dgm:pt modelId="{7D298C99-7B8E-410A-B39E-6907F187087F}" type="pres">
      <dgm:prSet presAssocID="{E53A7FFC-028E-49E7-8A85-31B9EB3D0A8C}" presName="rootComposite" presStyleCnt="0"/>
      <dgm:spPr/>
    </dgm:pt>
    <dgm:pt modelId="{9A54DBE0-1802-4D08-BE42-69041C157C9B}" type="pres">
      <dgm:prSet presAssocID="{E53A7FFC-028E-49E7-8A85-31B9EB3D0A8C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9DB91C2-51DA-4792-B1F6-577713779568}" type="pres">
      <dgm:prSet presAssocID="{E53A7FFC-028E-49E7-8A85-31B9EB3D0A8C}" presName="rootConnector" presStyleLbl="node2" presStyleIdx="1" presStyleCnt="3"/>
      <dgm:spPr/>
      <dgm:t>
        <a:bodyPr/>
        <a:lstStyle/>
        <a:p>
          <a:endParaRPr lang="ru-RU"/>
        </a:p>
      </dgm:t>
    </dgm:pt>
    <dgm:pt modelId="{A67006E7-40DD-4302-99BC-F8B296283ADF}" type="pres">
      <dgm:prSet presAssocID="{E53A7FFC-028E-49E7-8A85-31B9EB3D0A8C}" presName="hierChild4" presStyleCnt="0"/>
      <dgm:spPr/>
    </dgm:pt>
    <dgm:pt modelId="{2BEA485E-0A53-40C4-A43F-A853553F488B}" type="pres">
      <dgm:prSet presAssocID="{E53A7FFC-028E-49E7-8A85-31B9EB3D0A8C}" presName="hierChild5" presStyleCnt="0"/>
      <dgm:spPr/>
    </dgm:pt>
    <dgm:pt modelId="{B7C63CAA-583F-4EAD-AC8D-47EC520CEF55}" type="pres">
      <dgm:prSet presAssocID="{CD3BD8F1-3DD8-48FA-976F-8D7FE876D3DE}" presName="Name37" presStyleLbl="parChTrans1D2" presStyleIdx="2" presStyleCnt="4"/>
      <dgm:spPr/>
      <dgm:t>
        <a:bodyPr/>
        <a:lstStyle/>
        <a:p>
          <a:endParaRPr lang="ru-RU"/>
        </a:p>
      </dgm:t>
    </dgm:pt>
    <dgm:pt modelId="{35A9E32B-283C-4249-902E-FBE66CC1053B}" type="pres">
      <dgm:prSet presAssocID="{6C6489E2-F26A-4C79-972F-97BA0C1E9882}" presName="hierRoot2" presStyleCnt="0">
        <dgm:presLayoutVars>
          <dgm:hierBranch val="init"/>
        </dgm:presLayoutVars>
      </dgm:prSet>
      <dgm:spPr/>
    </dgm:pt>
    <dgm:pt modelId="{A26A2778-F129-4553-9CFF-2E73078550C7}" type="pres">
      <dgm:prSet presAssocID="{6C6489E2-F26A-4C79-972F-97BA0C1E9882}" presName="rootComposite" presStyleCnt="0"/>
      <dgm:spPr/>
    </dgm:pt>
    <dgm:pt modelId="{8EDDA068-B35A-4253-AD9F-E18183BB9FFC}" type="pres">
      <dgm:prSet presAssocID="{6C6489E2-F26A-4C79-972F-97BA0C1E9882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FABA4B6-D7D3-48A8-B4B3-ECC5398367BD}" type="pres">
      <dgm:prSet presAssocID="{6C6489E2-F26A-4C79-972F-97BA0C1E9882}" presName="rootConnector" presStyleLbl="node2" presStyleIdx="2" presStyleCnt="3"/>
      <dgm:spPr/>
      <dgm:t>
        <a:bodyPr/>
        <a:lstStyle/>
        <a:p>
          <a:endParaRPr lang="ru-RU"/>
        </a:p>
      </dgm:t>
    </dgm:pt>
    <dgm:pt modelId="{9E983119-D434-48A9-9FB4-7EA51E79859A}" type="pres">
      <dgm:prSet presAssocID="{6C6489E2-F26A-4C79-972F-97BA0C1E9882}" presName="hierChild4" presStyleCnt="0"/>
      <dgm:spPr/>
    </dgm:pt>
    <dgm:pt modelId="{A60570E1-2722-4BE7-B8E8-EDDAD723765C}" type="pres">
      <dgm:prSet presAssocID="{6C6489E2-F26A-4C79-972F-97BA0C1E9882}" presName="hierChild5" presStyleCnt="0"/>
      <dgm:spPr/>
    </dgm:pt>
    <dgm:pt modelId="{8489A8CD-BCBE-4797-9F7F-E7EDB25F8463}" type="pres">
      <dgm:prSet presAssocID="{4A962B77-BC4F-4C5C-B123-1DF052ED98CD}" presName="hierChild3" presStyleCnt="0"/>
      <dgm:spPr/>
    </dgm:pt>
    <dgm:pt modelId="{1FE14C9B-FEDC-4EA7-AB39-D763B8AFAC94}" type="pres">
      <dgm:prSet presAssocID="{164213FF-628F-42C5-96AA-B0E1317B9DF5}" presName="Name111" presStyleLbl="parChTrans1D2" presStyleIdx="3" presStyleCnt="4"/>
      <dgm:spPr/>
      <dgm:t>
        <a:bodyPr/>
        <a:lstStyle/>
        <a:p>
          <a:endParaRPr lang="ru-RU"/>
        </a:p>
      </dgm:t>
    </dgm:pt>
    <dgm:pt modelId="{D3E17926-6483-48B2-8A81-FD699DB9A26C}" type="pres">
      <dgm:prSet presAssocID="{EB7CEC09-4100-4AEB-99BC-8B2072723D77}" presName="hierRoot3" presStyleCnt="0">
        <dgm:presLayoutVars>
          <dgm:hierBranch val="init"/>
        </dgm:presLayoutVars>
      </dgm:prSet>
      <dgm:spPr/>
    </dgm:pt>
    <dgm:pt modelId="{7471AD96-D407-4C3E-A85C-CEB8B63BED19}" type="pres">
      <dgm:prSet presAssocID="{EB7CEC09-4100-4AEB-99BC-8B2072723D77}" presName="rootComposite3" presStyleCnt="0"/>
      <dgm:spPr/>
    </dgm:pt>
    <dgm:pt modelId="{253681D8-93E2-4B28-958E-2AB156C0A654}" type="pres">
      <dgm:prSet presAssocID="{EB7CEC09-4100-4AEB-99BC-8B2072723D77}" presName="rootText3" presStyleLbl="asst1" presStyleIdx="0" presStyleCnt="1" custScaleX="201252" custScaleY="118882" custLinFactNeighborX="-2188" custLinFactNeighborY="7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14CED62-3B17-4E68-8416-ED3F62352357}" type="pres">
      <dgm:prSet presAssocID="{EB7CEC09-4100-4AEB-99BC-8B2072723D77}" presName="rootConnector3" presStyleLbl="asst1" presStyleIdx="0" presStyleCnt="1"/>
      <dgm:spPr/>
      <dgm:t>
        <a:bodyPr/>
        <a:lstStyle/>
        <a:p>
          <a:endParaRPr lang="ru-RU"/>
        </a:p>
      </dgm:t>
    </dgm:pt>
    <dgm:pt modelId="{C74ACA6F-4C34-4AC7-9EC8-D71752528D49}" type="pres">
      <dgm:prSet presAssocID="{EB7CEC09-4100-4AEB-99BC-8B2072723D77}" presName="hierChild6" presStyleCnt="0"/>
      <dgm:spPr/>
    </dgm:pt>
    <dgm:pt modelId="{77EC54A2-1FAB-4E00-BE55-3F1FF6B78D1B}" type="pres">
      <dgm:prSet presAssocID="{EB7CEC09-4100-4AEB-99BC-8B2072723D77}" presName="hierChild7" presStyleCnt="0"/>
      <dgm:spPr/>
    </dgm:pt>
  </dgm:ptLst>
  <dgm:cxnLst>
    <dgm:cxn modelId="{3A0535ED-711A-4A1B-A42D-D8058FB0301A}" type="presOf" srcId="{114FB96C-05C8-4C34-82B9-6C53B976329A}" destId="{5545FFEE-E8E2-48CD-8964-D7EBB474FC63}" srcOrd="0" destOrd="0" presId="urn:microsoft.com/office/officeart/2005/8/layout/orgChart1"/>
    <dgm:cxn modelId="{E1EEA6BC-E6F6-4E6A-AF1A-CBDECBA55FEF}" type="presOf" srcId="{CD3BD8F1-3DD8-48FA-976F-8D7FE876D3DE}" destId="{B7C63CAA-583F-4EAD-AC8D-47EC520CEF55}" srcOrd="0" destOrd="0" presId="urn:microsoft.com/office/officeart/2005/8/layout/orgChart1"/>
    <dgm:cxn modelId="{814BCBFD-3D83-4605-8BC0-499360738A63}" type="presOf" srcId="{EB7CEC09-4100-4AEB-99BC-8B2072723D77}" destId="{814CED62-3B17-4E68-8416-ED3F62352357}" srcOrd="1" destOrd="0" presId="urn:microsoft.com/office/officeart/2005/8/layout/orgChart1"/>
    <dgm:cxn modelId="{96B0A362-D5D6-4827-9520-CED4CBBB5430}" srcId="{4A962B77-BC4F-4C5C-B123-1DF052ED98CD}" destId="{EB7CEC09-4100-4AEB-99BC-8B2072723D77}" srcOrd="0" destOrd="0" parTransId="{164213FF-628F-42C5-96AA-B0E1317B9DF5}" sibTransId="{DF17782F-5823-40A7-A240-E46CE1AD7E66}"/>
    <dgm:cxn modelId="{E1ED0D67-3091-4174-8868-2CB90F88D127}" type="presOf" srcId="{82CC206F-52EA-413A-AC32-2C5E9FD07B70}" destId="{C29CCD83-F827-4A95-BC3B-FD4E16AAE5F3}" srcOrd="0" destOrd="0" presId="urn:microsoft.com/office/officeart/2005/8/layout/orgChart1"/>
    <dgm:cxn modelId="{F844B621-9549-4052-9E81-C2E4D9C8BAF1}" type="presOf" srcId="{EB7CEC09-4100-4AEB-99BC-8B2072723D77}" destId="{253681D8-93E2-4B28-958E-2AB156C0A654}" srcOrd="0" destOrd="0" presId="urn:microsoft.com/office/officeart/2005/8/layout/orgChart1"/>
    <dgm:cxn modelId="{BE79ABA5-6AFA-44CF-9DFB-28DB5E3B2B6E}" type="presOf" srcId="{E53A7FFC-028E-49E7-8A85-31B9EB3D0A8C}" destId="{59DB91C2-51DA-4792-B1F6-577713779568}" srcOrd="1" destOrd="0" presId="urn:microsoft.com/office/officeart/2005/8/layout/orgChart1"/>
    <dgm:cxn modelId="{AB8F8D97-D0DD-4AF5-9657-D769B5F3727C}" type="presOf" srcId="{4A962B77-BC4F-4C5C-B123-1DF052ED98CD}" destId="{5DAC54EE-2D27-4F52-B331-0142879BA725}" srcOrd="0" destOrd="0" presId="urn:microsoft.com/office/officeart/2005/8/layout/orgChart1"/>
    <dgm:cxn modelId="{63B728AC-E1FB-45D7-9046-5699B5194BB5}" type="presOf" srcId="{1E9B7330-C2A9-42B1-9F71-A5F22AE13CC5}" destId="{E7BC47E1-EC13-431C-B559-969689FB38C5}" srcOrd="0" destOrd="0" presId="urn:microsoft.com/office/officeart/2005/8/layout/orgChart1"/>
    <dgm:cxn modelId="{B9160B6D-1B13-4702-B6BA-457FF9969B24}" srcId="{1E9B7330-C2A9-42B1-9F71-A5F22AE13CC5}" destId="{4A962B77-BC4F-4C5C-B123-1DF052ED98CD}" srcOrd="0" destOrd="0" parTransId="{87A7C9B3-1BBC-4F77-A237-B8029A2FC157}" sibTransId="{9476E227-17BA-41CA-A1C6-4F551D7860D8}"/>
    <dgm:cxn modelId="{3924DFDE-8420-4CAF-A950-D8D1C703A2D6}" type="presOf" srcId="{164213FF-628F-42C5-96AA-B0E1317B9DF5}" destId="{1FE14C9B-FEDC-4EA7-AB39-D763B8AFAC94}" srcOrd="0" destOrd="0" presId="urn:microsoft.com/office/officeart/2005/8/layout/orgChart1"/>
    <dgm:cxn modelId="{61BDFB4C-1F47-4282-A5D6-69F87946753F}" type="presOf" srcId="{4A962B77-BC4F-4C5C-B123-1DF052ED98CD}" destId="{F1DA1B81-E8E6-498D-8084-5F1817E31C04}" srcOrd="1" destOrd="0" presId="urn:microsoft.com/office/officeart/2005/8/layout/orgChart1"/>
    <dgm:cxn modelId="{79990357-950F-41E9-9574-71662A381C46}" type="presOf" srcId="{6C6489E2-F26A-4C79-972F-97BA0C1E9882}" destId="{8EDDA068-B35A-4253-AD9F-E18183BB9FFC}" srcOrd="0" destOrd="0" presId="urn:microsoft.com/office/officeart/2005/8/layout/orgChart1"/>
    <dgm:cxn modelId="{B79F526A-2A67-4BBA-B037-A6F29EDD06EF}" type="presOf" srcId="{E53A7FFC-028E-49E7-8A85-31B9EB3D0A8C}" destId="{9A54DBE0-1802-4D08-BE42-69041C157C9B}" srcOrd="0" destOrd="0" presId="urn:microsoft.com/office/officeart/2005/8/layout/orgChart1"/>
    <dgm:cxn modelId="{7E6CDACB-8ADE-459D-A21E-443BFA87A953}" type="presOf" srcId="{82CC206F-52EA-413A-AC32-2C5E9FD07B70}" destId="{81AF4369-32A3-4D51-AF96-87153E92FC0D}" srcOrd="1" destOrd="0" presId="urn:microsoft.com/office/officeart/2005/8/layout/orgChart1"/>
    <dgm:cxn modelId="{EC9EAA0D-A23F-4D2E-B6C1-1A7AD110215D}" srcId="{4A962B77-BC4F-4C5C-B123-1DF052ED98CD}" destId="{82CC206F-52EA-413A-AC32-2C5E9FD07B70}" srcOrd="1" destOrd="0" parTransId="{3BF4C016-16DD-4B55-B0BA-FF35016D4862}" sibTransId="{1367246F-9C6C-4363-B153-1886A9B84848}"/>
    <dgm:cxn modelId="{89317089-66E1-4E41-87E2-AABACAE17025}" srcId="{4A962B77-BC4F-4C5C-B123-1DF052ED98CD}" destId="{6C6489E2-F26A-4C79-972F-97BA0C1E9882}" srcOrd="3" destOrd="0" parTransId="{CD3BD8F1-3DD8-48FA-976F-8D7FE876D3DE}" sibTransId="{E76AA067-7AAD-46DB-BCA3-841063B1A5C2}"/>
    <dgm:cxn modelId="{28413701-6A7E-4E15-A60B-3953C0EF2373}" type="presOf" srcId="{6C6489E2-F26A-4C79-972F-97BA0C1E9882}" destId="{2FABA4B6-D7D3-48A8-B4B3-ECC5398367BD}" srcOrd="1" destOrd="0" presId="urn:microsoft.com/office/officeart/2005/8/layout/orgChart1"/>
    <dgm:cxn modelId="{261FEE5D-0046-475E-B98C-E673DAE86404}" type="presOf" srcId="{3BF4C016-16DD-4B55-B0BA-FF35016D4862}" destId="{A0934049-CDF8-4386-A189-FB1F21BC4316}" srcOrd="0" destOrd="0" presId="urn:microsoft.com/office/officeart/2005/8/layout/orgChart1"/>
    <dgm:cxn modelId="{A8E6B179-8B95-4B07-A9E6-CE81E3DA16B5}" srcId="{4A962B77-BC4F-4C5C-B123-1DF052ED98CD}" destId="{E53A7FFC-028E-49E7-8A85-31B9EB3D0A8C}" srcOrd="2" destOrd="0" parTransId="{114FB96C-05C8-4C34-82B9-6C53B976329A}" sibTransId="{50A6D61C-41A5-4E7B-AFF8-81A2F21A96AC}"/>
    <dgm:cxn modelId="{BE5BC1DE-4BBC-4360-891A-FA802A354218}" type="presParOf" srcId="{E7BC47E1-EC13-431C-B559-969689FB38C5}" destId="{93A018BD-DA2B-4587-A491-DD3D331DBC05}" srcOrd="0" destOrd="0" presId="urn:microsoft.com/office/officeart/2005/8/layout/orgChart1"/>
    <dgm:cxn modelId="{D4A0A96D-B7D1-4EF5-8B35-1FCEAD8E4D14}" type="presParOf" srcId="{93A018BD-DA2B-4587-A491-DD3D331DBC05}" destId="{B95293AE-42EB-47E5-B5CE-1F32E2025EEA}" srcOrd="0" destOrd="0" presId="urn:microsoft.com/office/officeart/2005/8/layout/orgChart1"/>
    <dgm:cxn modelId="{3B4F6B26-6F8C-4E1B-9F7E-5624ED673773}" type="presParOf" srcId="{B95293AE-42EB-47E5-B5CE-1F32E2025EEA}" destId="{5DAC54EE-2D27-4F52-B331-0142879BA725}" srcOrd="0" destOrd="0" presId="urn:microsoft.com/office/officeart/2005/8/layout/orgChart1"/>
    <dgm:cxn modelId="{C37CA948-6E6A-452C-BF59-69F51B4ACB6D}" type="presParOf" srcId="{B95293AE-42EB-47E5-B5CE-1F32E2025EEA}" destId="{F1DA1B81-E8E6-498D-8084-5F1817E31C04}" srcOrd="1" destOrd="0" presId="urn:microsoft.com/office/officeart/2005/8/layout/orgChart1"/>
    <dgm:cxn modelId="{15F4BBF7-53FA-4404-B90B-9152EF43DC5D}" type="presParOf" srcId="{93A018BD-DA2B-4587-A491-DD3D331DBC05}" destId="{7B35D960-ADF0-46C5-BCD5-AA561F1575E2}" srcOrd="1" destOrd="0" presId="urn:microsoft.com/office/officeart/2005/8/layout/orgChart1"/>
    <dgm:cxn modelId="{21BBF8E8-0583-4C7B-B000-DDB57A12E453}" type="presParOf" srcId="{7B35D960-ADF0-46C5-BCD5-AA561F1575E2}" destId="{A0934049-CDF8-4386-A189-FB1F21BC4316}" srcOrd="0" destOrd="0" presId="urn:microsoft.com/office/officeart/2005/8/layout/orgChart1"/>
    <dgm:cxn modelId="{9D5B8D79-0E35-4D7A-ADCB-EC75E740CDCB}" type="presParOf" srcId="{7B35D960-ADF0-46C5-BCD5-AA561F1575E2}" destId="{86C12248-E814-4041-9D0C-5B1006EB73F8}" srcOrd="1" destOrd="0" presId="urn:microsoft.com/office/officeart/2005/8/layout/orgChart1"/>
    <dgm:cxn modelId="{B9C23E28-8799-4464-934C-B77319F755AC}" type="presParOf" srcId="{86C12248-E814-4041-9D0C-5B1006EB73F8}" destId="{ECA1BC29-7A15-4A31-A202-A723625D73BA}" srcOrd="0" destOrd="0" presId="urn:microsoft.com/office/officeart/2005/8/layout/orgChart1"/>
    <dgm:cxn modelId="{F3A5BF02-28A3-47A2-A33E-AA9094A45FF9}" type="presParOf" srcId="{ECA1BC29-7A15-4A31-A202-A723625D73BA}" destId="{C29CCD83-F827-4A95-BC3B-FD4E16AAE5F3}" srcOrd="0" destOrd="0" presId="urn:microsoft.com/office/officeart/2005/8/layout/orgChart1"/>
    <dgm:cxn modelId="{99FE5F82-B622-4497-A348-BE1668FF5879}" type="presParOf" srcId="{ECA1BC29-7A15-4A31-A202-A723625D73BA}" destId="{81AF4369-32A3-4D51-AF96-87153E92FC0D}" srcOrd="1" destOrd="0" presId="urn:microsoft.com/office/officeart/2005/8/layout/orgChart1"/>
    <dgm:cxn modelId="{8AB82207-9C47-4883-81FE-3DA03492BCCE}" type="presParOf" srcId="{86C12248-E814-4041-9D0C-5B1006EB73F8}" destId="{139C3DD5-DE01-4AEB-8EAF-07A3170AE4C2}" srcOrd="1" destOrd="0" presId="urn:microsoft.com/office/officeart/2005/8/layout/orgChart1"/>
    <dgm:cxn modelId="{6EE4DBDC-8D11-4741-A435-72D0D1A1EF4C}" type="presParOf" srcId="{86C12248-E814-4041-9D0C-5B1006EB73F8}" destId="{57CF48C5-D034-455E-BE75-0BF83AF4B29D}" srcOrd="2" destOrd="0" presId="urn:microsoft.com/office/officeart/2005/8/layout/orgChart1"/>
    <dgm:cxn modelId="{303E48BD-8D61-48DE-A834-D8A5065F111A}" type="presParOf" srcId="{7B35D960-ADF0-46C5-BCD5-AA561F1575E2}" destId="{5545FFEE-E8E2-48CD-8964-D7EBB474FC63}" srcOrd="2" destOrd="0" presId="urn:microsoft.com/office/officeart/2005/8/layout/orgChart1"/>
    <dgm:cxn modelId="{60D22B93-21D3-4D4D-BD76-17EED201B8EC}" type="presParOf" srcId="{7B35D960-ADF0-46C5-BCD5-AA561F1575E2}" destId="{2118C18F-F266-4AC6-96FC-F0F6174968F1}" srcOrd="3" destOrd="0" presId="urn:microsoft.com/office/officeart/2005/8/layout/orgChart1"/>
    <dgm:cxn modelId="{899FAB9F-32E9-426D-9455-2314EBD51FE8}" type="presParOf" srcId="{2118C18F-F266-4AC6-96FC-F0F6174968F1}" destId="{7D298C99-7B8E-410A-B39E-6907F187087F}" srcOrd="0" destOrd="0" presId="urn:microsoft.com/office/officeart/2005/8/layout/orgChart1"/>
    <dgm:cxn modelId="{BF56E9E5-76A6-4099-A17E-7E48F4099BCA}" type="presParOf" srcId="{7D298C99-7B8E-410A-B39E-6907F187087F}" destId="{9A54DBE0-1802-4D08-BE42-69041C157C9B}" srcOrd="0" destOrd="0" presId="urn:microsoft.com/office/officeart/2005/8/layout/orgChart1"/>
    <dgm:cxn modelId="{76FFCB0F-CBEC-4803-883F-77BFCF43304C}" type="presParOf" srcId="{7D298C99-7B8E-410A-B39E-6907F187087F}" destId="{59DB91C2-51DA-4792-B1F6-577713779568}" srcOrd="1" destOrd="0" presId="urn:microsoft.com/office/officeart/2005/8/layout/orgChart1"/>
    <dgm:cxn modelId="{88E9C518-404D-4FFD-81C2-F860BFD70061}" type="presParOf" srcId="{2118C18F-F266-4AC6-96FC-F0F6174968F1}" destId="{A67006E7-40DD-4302-99BC-F8B296283ADF}" srcOrd="1" destOrd="0" presId="urn:microsoft.com/office/officeart/2005/8/layout/orgChart1"/>
    <dgm:cxn modelId="{0E0781DE-C7A8-4407-AE45-619CF2CC74B0}" type="presParOf" srcId="{2118C18F-F266-4AC6-96FC-F0F6174968F1}" destId="{2BEA485E-0A53-40C4-A43F-A853553F488B}" srcOrd="2" destOrd="0" presId="urn:microsoft.com/office/officeart/2005/8/layout/orgChart1"/>
    <dgm:cxn modelId="{9328ADC5-ADC1-4E10-950E-7FC80A3C352E}" type="presParOf" srcId="{7B35D960-ADF0-46C5-BCD5-AA561F1575E2}" destId="{B7C63CAA-583F-4EAD-AC8D-47EC520CEF55}" srcOrd="4" destOrd="0" presId="urn:microsoft.com/office/officeart/2005/8/layout/orgChart1"/>
    <dgm:cxn modelId="{6746A1C1-E6F6-428E-95FD-9680CC6C386A}" type="presParOf" srcId="{7B35D960-ADF0-46C5-BCD5-AA561F1575E2}" destId="{35A9E32B-283C-4249-902E-FBE66CC1053B}" srcOrd="5" destOrd="0" presId="urn:microsoft.com/office/officeart/2005/8/layout/orgChart1"/>
    <dgm:cxn modelId="{49F753C9-0BB5-416D-8CB2-15D330DEB8C2}" type="presParOf" srcId="{35A9E32B-283C-4249-902E-FBE66CC1053B}" destId="{A26A2778-F129-4553-9CFF-2E73078550C7}" srcOrd="0" destOrd="0" presId="urn:microsoft.com/office/officeart/2005/8/layout/orgChart1"/>
    <dgm:cxn modelId="{8CB2CF90-98B1-4BB1-9B0B-49A7860D55F9}" type="presParOf" srcId="{A26A2778-F129-4553-9CFF-2E73078550C7}" destId="{8EDDA068-B35A-4253-AD9F-E18183BB9FFC}" srcOrd="0" destOrd="0" presId="urn:microsoft.com/office/officeart/2005/8/layout/orgChart1"/>
    <dgm:cxn modelId="{0CE3E074-759E-49BD-B679-BD6AB41BB3B9}" type="presParOf" srcId="{A26A2778-F129-4553-9CFF-2E73078550C7}" destId="{2FABA4B6-D7D3-48A8-B4B3-ECC5398367BD}" srcOrd="1" destOrd="0" presId="urn:microsoft.com/office/officeart/2005/8/layout/orgChart1"/>
    <dgm:cxn modelId="{6A67E49A-FB78-4F80-8B35-66E938BB7C1D}" type="presParOf" srcId="{35A9E32B-283C-4249-902E-FBE66CC1053B}" destId="{9E983119-D434-48A9-9FB4-7EA51E79859A}" srcOrd="1" destOrd="0" presId="urn:microsoft.com/office/officeart/2005/8/layout/orgChart1"/>
    <dgm:cxn modelId="{AF643E44-758B-46D2-8DEB-7FA2075F1649}" type="presParOf" srcId="{35A9E32B-283C-4249-902E-FBE66CC1053B}" destId="{A60570E1-2722-4BE7-B8E8-EDDAD723765C}" srcOrd="2" destOrd="0" presId="urn:microsoft.com/office/officeart/2005/8/layout/orgChart1"/>
    <dgm:cxn modelId="{D286A812-991F-4CE8-B4F5-F3FA01B6052A}" type="presParOf" srcId="{93A018BD-DA2B-4587-A491-DD3D331DBC05}" destId="{8489A8CD-BCBE-4797-9F7F-E7EDB25F8463}" srcOrd="2" destOrd="0" presId="urn:microsoft.com/office/officeart/2005/8/layout/orgChart1"/>
    <dgm:cxn modelId="{89BA4AE8-97C0-4582-9F6C-D366C45E25D7}" type="presParOf" srcId="{8489A8CD-BCBE-4797-9F7F-E7EDB25F8463}" destId="{1FE14C9B-FEDC-4EA7-AB39-D763B8AFAC94}" srcOrd="0" destOrd="0" presId="urn:microsoft.com/office/officeart/2005/8/layout/orgChart1"/>
    <dgm:cxn modelId="{E2A7B7A7-2852-42D2-80DB-D724A2E3217E}" type="presParOf" srcId="{8489A8CD-BCBE-4797-9F7F-E7EDB25F8463}" destId="{D3E17926-6483-48B2-8A81-FD699DB9A26C}" srcOrd="1" destOrd="0" presId="urn:microsoft.com/office/officeart/2005/8/layout/orgChart1"/>
    <dgm:cxn modelId="{19391E16-F033-4133-BF63-5512E12965E9}" type="presParOf" srcId="{D3E17926-6483-48B2-8A81-FD699DB9A26C}" destId="{7471AD96-D407-4C3E-A85C-CEB8B63BED19}" srcOrd="0" destOrd="0" presId="urn:microsoft.com/office/officeart/2005/8/layout/orgChart1"/>
    <dgm:cxn modelId="{59855618-8EC8-4BB7-8108-D940C1B4F224}" type="presParOf" srcId="{7471AD96-D407-4C3E-A85C-CEB8B63BED19}" destId="{253681D8-93E2-4B28-958E-2AB156C0A654}" srcOrd="0" destOrd="0" presId="urn:microsoft.com/office/officeart/2005/8/layout/orgChart1"/>
    <dgm:cxn modelId="{739F9F45-21A6-4D7F-AA36-E973DFE7996F}" type="presParOf" srcId="{7471AD96-D407-4C3E-A85C-CEB8B63BED19}" destId="{814CED62-3B17-4E68-8416-ED3F62352357}" srcOrd="1" destOrd="0" presId="urn:microsoft.com/office/officeart/2005/8/layout/orgChart1"/>
    <dgm:cxn modelId="{B84B6916-992A-49D0-8DB8-2E835881836C}" type="presParOf" srcId="{D3E17926-6483-48B2-8A81-FD699DB9A26C}" destId="{C74ACA6F-4C34-4AC7-9EC8-D71752528D49}" srcOrd="1" destOrd="0" presId="urn:microsoft.com/office/officeart/2005/8/layout/orgChart1"/>
    <dgm:cxn modelId="{71763DD7-53C9-4667-A6F3-20B2895ECD1C}" type="presParOf" srcId="{D3E17926-6483-48B2-8A81-FD699DB9A26C}" destId="{77EC54A2-1FAB-4E00-BE55-3F1FF6B78D1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E14C9B-FEDC-4EA7-AB39-D763B8AFAC94}">
      <dsp:nvSpPr>
        <dsp:cNvPr id="0" name=""/>
        <dsp:cNvSpPr/>
      </dsp:nvSpPr>
      <dsp:spPr>
        <a:xfrm>
          <a:off x="3691931" y="997084"/>
          <a:ext cx="193095" cy="937145"/>
        </a:xfrm>
        <a:custGeom>
          <a:avLst/>
          <a:gdLst/>
          <a:ahLst/>
          <a:cxnLst/>
          <a:rect l="0" t="0" r="0" b="0"/>
          <a:pathLst>
            <a:path>
              <a:moveTo>
                <a:pt x="193095" y="0"/>
              </a:moveTo>
              <a:lnTo>
                <a:pt x="193095" y="937145"/>
              </a:lnTo>
              <a:lnTo>
                <a:pt x="0" y="9371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C63CAA-583F-4EAD-AC8D-47EC520CEF55}">
      <dsp:nvSpPr>
        <dsp:cNvPr id="0" name=""/>
        <dsp:cNvSpPr/>
      </dsp:nvSpPr>
      <dsp:spPr>
        <a:xfrm>
          <a:off x="3885026" y="997084"/>
          <a:ext cx="2219723" cy="18609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8296"/>
              </a:lnTo>
              <a:lnTo>
                <a:pt x="2219723" y="1668296"/>
              </a:lnTo>
              <a:lnTo>
                <a:pt x="2219723" y="18609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45FFEE-E8E2-48CD-8964-D7EBB474FC63}">
      <dsp:nvSpPr>
        <dsp:cNvPr id="0" name=""/>
        <dsp:cNvSpPr/>
      </dsp:nvSpPr>
      <dsp:spPr>
        <a:xfrm>
          <a:off x="3839306" y="997084"/>
          <a:ext cx="91440" cy="18609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609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934049-CDF8-4386-A189-FB1F21BC4316}">
      <dsp:nvSpPr>
        <dsp:cNvPr id="0" name=""/>
        <dsp:cNvSpPr/>
      </dsp:nvSpPr>
      <dsp:spPr>
        <a:xfrm>
          <a:off x="1665303" y="997084"/>
          <a:ext cx="2219723" cy="1860916"/>
        </a:xfrm>
        <a:custGeom>
          <a:avLst/>
          <a:gdLst/>
          <a:ahLst/>
          <a:cxnLst/>
          <a:rect l="0" t="0" r="0" b="0"/>
          <a:pathLst>
            <a:path>
              <a:moveTo>
                <a:pt x="2219723" y="0"/>
              </a:moveTo>
              <a:lnTo>
                <a:pt x="2219723" y="1668296"/>
              </a:lnTo>
              <a:lnTo>
                <a:pt x="0" y="1668296"/>
              </a:lnTo>
              <a:lnTo>
                <a:pt x="0" y="18609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AC54EE-2D27-4F52-B331-0142879BA725}">
      <dsp:nvSpPr>
        <dsp:cNvPr id="0" name=""/>
        <dsp:cNvSpPr/>
      </dsp:nvSpPr>
      <dsp:spPr>
        <a:xfrm>
          <a:off x="2967785" y="79843"/>
          <a:ext cx="1834481" cy="917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Глава 1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Информационные процессы</a:t>
          </a:r>
        </a:p>
      </dsp:txBody>
      <dsp:txXfrm>
        <a:off x="2967785" y="79843"/>
        <a:ext cx="1834481" cy="917240"/>
      </dsp:txXfrm>
    </dsp:sp>
    <dsp:sp modelId="{C29CCD83-F827-4A95-BC3B-FD4E16AAE5F3}">
      <dsp:nvSpPr>
        <dsp:cNvPr id="0" name=""/>
        <dsp:cNvSpPr/>
      </dsp:nvSpPr>
      <dsp:spPr>
        <a:xfrm>
          <a:off x="748062" y="2858000"/>
          <a:ext cx="1834481" cy="917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2-3-4 Знакомство с Интернетом и  поиском информации </a:t>
          </a:r>
        </a:p>
      </dsp:txBody>
      <dsp:txXfrm>
        <a:off x="748062" y="2858000"/>
        <a:ext cx="1834481" cy="917240"/>
      </dsp:txXfrm>
    </dsp:sp>
    <dsp:sp modelId="{9A54DBE0-1802-4D08-BE42-69041C157C9B}">
      <dsp:nvSpPr>
        <dsp:cNvPr id="0" name=""/>
        <dsp:cNvSpPr/>
      </dsp:nvSpPr>
      <dsp:spPr>
        <a:xfrm>
          <a:off x="2967785" y="2858000"/>
          <a:ext cx="1834481" cy="917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5 Представление информации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6 Хранение информации</a:t>
          </a:r>
        </a:p>
      </dsp:txBody>
      <dsp:txXfrm>
        <a:off x="2967785" y="2858000"/>
        <a:ext cx="1834481" cy="917240"/>
      </dsp:txXfrm>
    </dsp:sp>
    <dsp:sp modelId="{8EDDA068-B35A-4253-AD9F-E18183BB9FFC}">
      <dsp:nvSpPr>
        <dsp:cNvPr id="0" name=""/>
        <dsp:cNvSpPr/>
      </dsp:nvSpPr>
      <dsp:spPr>
        <a:xfrm>
          <a:off x="5187508" y="2858000"/>
          <a:ext cx="1834481" cy="917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7 -8 Передача информации</a:t>
          </a:r>
        </a:p>
      </dsp:txBody>
      <dsp:txXfrm>
        <a:off x="5187508" y="2858000"/>
        <a:ext cx="1834481" cy="917240"/>
      </dsp:txXfrm>
    </dsp:sp>
    <dsp:sp modelId="{253681D8-93E2-4B28-958E-2AB156C0A654}">
      <dsp:nvSpPr>
        <dsp:cNvPr id="0" name=""/>
        <dsp:cNvSpPr/>
      </dsp:nvSpPr>
      <dsp:spPr>
        <a:xfrm>
          <a:off x="0" y="1389012"/>
          <a:ext cx="3691931" cy="10904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1 Введение в информационные процессы</a:t>
          </a:r>
        </a:p>
      </dsp:txBody>
      <dsp:txXfrm>
        <a:off x="0" y="1389012"/>
        <a:ext cx="3691931" cy="10904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5992</Words>
  <Characters>34159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2014-02-11T12:19:00Z</dcterms:created>
  <dcterms:modified xsi:type="dcterms:W3CDTF">2014-02-11T14:16:00Z</dcterms:modified>
</cp:coreProperties>
</file>