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98" w:rsidRDefault="00DF4A1A" w:rsidP="00E368B0">
      <w:pPr>
        <w:jc w:val="center"/>
      </w:pPr>
      <w:r w:rsidRPr="00875073">
        <w:rPr>
          <w:highlight w:val="yellow"/>
        </w:rPr>
        <w:t xml:space="preserve">Контракт </w:t>
      </w:r>
      <w:r w:rsidR="00130050" w:rsidRPr="006E6327">
        <w:rPr>
          <w:highlight w:val="yellow"/>
        </w:rPr>
        <w:t>№___</w:t>
      </w:r>
      <w:r w:rsidR="009D65BE" w:rsidRPr="006E6327">
        <w:rPr>
          <w:highlight w:val="yellow"/>
        </w:rPr>
        <w:t>_</w:t>
      </w:r>
      <w:r w:rsidR="00D83637" w:rsidRPr="006E6327">
        <w:rPr>
          <w:highlight w:val="yellow"/>
        </w:rPr>
        <w:t>___</w:t>
      </w:r>
      <w:r w:rsidR="00130050" w:rsidRPr="006E6327">
        <w:rPr>
          <w:highlight w:val="yellow"/>
        </w:rPr>
        <w:t>_</w:t>
      </w:r>
    </w:p>
    <w:p w:rsidR="00A434DC" w:rsidRDefault="00A434DC" w:rsidP="00E368B0"/>
    <w:p w:rsidR="003E49F1" w:rsidRDefault="003E49F1" w:rsidP="00E368B0">
      <w:pPr>
        <w:jc w:val="center"/>
      </w:pPr>
      <w:r>
        <w:t xml:space="preserve">г. </w:t>
      </w:r>
      <w:r w:rsidR="00651ADD">
        <w:t>Москва</w:t>
      </w:r>
      <w:r w:rsidR="00D83637">
        <w:tab/>
      </w:r>
      <w:r w:rsidR="00D83637">
        <w:tab/>
      </w:r>
      <w:r w:rsidR="00D83637">
        <w:tab/>
      </w:r>
      <w:r w:rsidR="00D83637">
        <w:tab/>
      </w:r>
      <w:r w:rsidR="00651ADD">
        <w:tab/>
      </w:r>
      <w:r w:rsidR="00651ADD">
        <w:tab/>
      </w:r>
      <w:r w:rsidR="00E368B0">
        <w:tab/>
      </w:r>
      <w:r w:rsidR="00E368B0">
        <w:tab/>
      </w:r>
      <w:r w:rsidR="00E368B0" w:rsidRPr="006E6327">
        <w:rPr>
          <w:highlight w:val="yellow"/>
        </w:rPr>
        <w:t>«_</w:t>
      </w:r>
      <w:r w:rsidR="00D83637" w:rsidRPr="006E6327">
        <w:rPr>
          <w:highlight w:val="yellow"/>
        </w:rPr>
        <w:t>_</w:t>
      </w:r>
      <w:r w:rsidR="00E368B0" w:rsidRPr="006E6327">
        <w:rPr>
          <w:highlight w:val="yellow"/>
        </w:rPr>
        <w:t>__» __</w:t>
      </w:r>
      <w:r w:rsidR="00D83637" w:rsidRPr="006E6327">
        <w:rPr>
          <w:highlight w:val="yellow"/>
        </w:rPr>
        <w:t>__</w:t>
      </w:r>
      <w:r w:rsidR="009D65BE" w:rsidRPr="006E6327">
        <w:rPr>
          <w:highlight w:val="yellow"/>
        </w:rPr>
        <w:t>_</w:t>
      </w:r>
      <w:r w:rsidR="00D83637" w:rsidRPr="006E6327">
        <w:rPr>
          <w:highlight w:val="yellow"/>
        </w:rPr>
        <w:t>___</w:t>
      </w:r>
      <w:r w:rsidR="00E368B0" w:rsidRPr="006E6327">
        <w:rPr>
          <w:highlight w:val="yellow"/>
        </w:rPr>
        <w:t>____</w:t>
      </w:r>
      <w:r w:rsidR="00E368B0">
        <w:t xml:space="preserve"> 20</w:t>
      </w:r>
      <w:r w:rsidR="001B07F4">
        <w:t>20</w:t>
      </w:r>
      <w:r w:rsidR="00130050">
        <w:t xml:space="preserve"> года</w:t>
      </w:r>
    </w:p>
    <w:p w:rsidR="00A434DC" w:rsidRDefault="00A434DC" w:rsidP="00E368B0"/>
    <w:p w:rsidR="003E49F1" w:rsidRDefault="0001720B" w:rsidP="006556BF">
      <w:pPr>
        <w:jc w:val="both"/>
      </w:pPr>
      <w:r w:rsidRPr="00663931">
        <w:rPr>
          <w:b/>
        </w:rPr>
        <w:t>ООО</w:t>
      </w:r>
      <w:r w:rsidR="00152127" w:rsidRPr="00663931">
        <w:rPr>
          <w:b/>
        </w:rPr>
        <w:t xml:space="preserve"> «</w:t>
      </w:r>
      <w:r w:rsidRPr="00663931">
        <w:rPr>
          <w:b/>
        </w:rPr>
        <w:t xml:space="preserve">БИНОМ. </w:t>
      </w:r>
      <w:proofErr w:type="gramStart"/>
      <w:r w:rsidRPr="00663931">
        <w:rPr>
          <w:b/>
        </w:rPr>
        <w:t>Лабо</w:t>
      </w:r>
      <w:r w:rsidR="007D5A68" w:rsidRPr="00663931">
        <w:rPr>
          <w:b/>
        </w:rPr>
        <w:t>ратория знаний</w:t>
      </w:r>
      <w:r w:rsidR="00152127" w:rsidRPr="00663931">
        <w:rPr>
          <w:b/>
        </w:rPr>
        <w:t>»</w:t>
      </w:r>
      <w:r w:rsidR="003E49F1">
        <w:t>, именуемое в дальнейшем «</w:t>
      </w:r>
      <w:r w:rsidR="00DF4A1A" w:rsidRPr="00875073">
        <w:rPr>
          <w:highlight w:val="yellow"/>
        </w:rPr>
        <w:t>Поставщик</w:t>
      </w:r>
      <w:r w:rsidR="003E49F1">
        <w:t xml:space="preserve">», </w:t>
      </w:r>
      <w:r w:rsidR="00C80DCA">
        <w:t xml:space="preserve">в лице </w:t>
      </w:r>
      <w:r w:rsidR="004122CF">
        <w:t xml:space="preserve">исполнительного </w:t>
      </w:r>
      <w:r w:rsidR="007D5A68">
        <w:t xml:space="preserve"> директора</w:t>
      </w:r>
      <w:r w:rsidR="00663931">
        <w:t xml:space="preserve"> </w:t>
      </w:r>
      <w:r w:rsidR="00663931" w:rsidRPr="00663931">
        <w:rPr>
          <w:b/>
        </w:rPr>
        <w:t>Воробьева Дениса Андреевича</w:t>
      </w:r>
      <w:r w:rsidR="006556BF">
        <w:t xml:space="preserve">, действующего на основании </w:t>
      </w:r>
      <w:r w:rsidR="007D5A68">
        <w:t>устава</w:t>
      </w:r>
      <w:r w:rsidR="00C80DCA">
        <w:rPr>
          <w:noProof/>
        </w:rPr>
        <w:t xml:space="preserve">, </w:t>
      </w:r>
      <w:r w:rsidR="004E19C5" w:rsidRPr="004E19C5">
        <w:t xml:space="preserve">с одной стороны </w:t>
      </w:r>
      <w:r w:rsidR="003E49F1">
        <w:t xml:space="preserve">и </w:t>
      </w:r>
      <w:r w:rsidR="004E19C5" w:rsidRPr="006E6327">
        <w:rPr>
          <w:highlight w:val="yellow"/>
        </w:rPr>
        <w:t>______________</w:t>
      </w:r>
      <w:r w:rsidR="006E6327">
        <w:rPr>
          <w:highlight w:val="yellow"/>
        </w:rPr>
        <w:t>__________________</w:t>
      </w:r>
      <w:r w:rsidR="004E19C5" w:rsidRPr="006E6327">
        <w:rPr>
          <w:highlight w:val="yellow"/>
        </w:rPr>
        <w:t>_</w:t>
      </w:r>
      <w:r w:rsidR="003E49F1" w:rsidRPr="006E6327">
        <w:rPr>
          <w:highlight w:val="yellow"/>
        </w:rPr>
        <w:t>,</w:t>
      </w:r>
      <w:r w:rsidR="003E49F1">
        <w:t xml:space="preserve"> именуемое в дальнейшем </w:t>
      </w:r>
      <w:r w:rsidR="00F47776">
        <w:t>«</w:t>
      </w:r>
      <w:r w:rsidR="00DF4A1A" w:rsidRPr="00875073">
        <w:rPr>
          <w:highlight w:val="yellow"/>
        </w:rPr>
        <w:t>Заказчик</w:t>
      </w:r>
      <w:r w:rsidR="00F47776">
        <w:t>»</w:t>
      </w:r>
      <w:r w:rsidR="003E49F1">
        <w:t xml:space="preserve">, в лице </w:t>
      </w:r>
      <w:r w:rsidR="004E19C5">
        <w:t xml:space="preserve">____________________________________, действующего на основании </w:t>
      </w:r>
      <w:r w:rsidR="004E19C5" w:rsidRPr="006E6327">
        <w:rPr>
          <w:highlight w:val="yellow"/>
        </w:rPr>
        <w:t>______________</w:t>
      </w:r>
      <w:r w:rsidR="003E49F1">
        <w:t xml:space="preserve">, </w:t>
      </w:r>
      <w:r w:rsidR="00F47776" w:rsidRPr="00F47776">
        <w:t>при совместном упоминании – «Стороны»</w:t>
      </w:r>
      <w:r w:rsidR="00643C1D">
        <w:t xml:space="preserve"> и по отдельности – «Сторона»</w:t>
      </w:r>
      <w:r w:rsidR="00F47776" w:rsidRPr="00F47776">
        <w:t>,</w:t>
      </w:r>
      <w:r w:rsidR="00F47776">
        <w:rPr>
          <w:sz w:val="28"/>
        </w:rPr>
        <w:t xml:space="preserve"> </w:t>
      </w:r>
      <w:r w:rsidR="00875073">
        <w:t>заключили настоящий Контракт о нижеследующем</w:t>
      </w:r>
      <w:r w:rsidR="003E49F1" w:rsidRPr="00875073">
        <w:t>:</w:t>
      </w:r>
      <w:proofErr w:type="gramEnd"/>
    </w:p>
    <w:p w:rsidR="0039765A" w:rsidRDefault="0039765A" w:rsidP="00E368B0">
      <w:pPr>
        <w:jc w:val="both"/>
      </w:pPr>
    </w:p>
    <w:p w:rsidR="0039765A" w:rsidRPr="00D62376" w:rsidRDefault="0039765A" w:rsidP="0039765A">
      <w:pPr>
        <w:rPr>
          <w:b/>
          <w:sz w:val="26"/>
          <w:szCs w:val="26"/>
        </w:rPr>
      </w:pPr>
      <w:r w:rsidRPr="0039765A">
        <w:rPr>
          <w:b/>
        </w:rPr>
        <w:t>Используемые термины</w:t>
      </w:r>
    </w:p>
    <w:p w:rsidR="00C721E9" w:rsidRPr="003A430B" w:rsidRDefault="00C721E9" w:rsidP="00C721E9">
      <w:pPr>
        <w:pStyle w:val="VL"/>
        <w:ind w:left="709" w:hanging="709"/>
        <w:rPr>
          <w:rFonts w:eastAsia="Times New Roman"/>
          <w:color w:val="auto"/>
          <w:sz w:val="24"/>
          <w:szCs w:val="24"/>
          <w:lang w:eastAsia="ru-RU"/>
        </w:rPr>
      </w:pPr>
      <w:r w:rsidRPr="003A430B">
        <w:rPr>
          <w:i/>
          <w:sz w:val="24"/>
          <w:szCs w:val="24"/>
        </w:rPr>
        <w:t>Правообладатель (</w:t>
      </w:r>
      <w:r w:rsidR="00EC64CC">
        <w:rPr>
          <w:i/>
          <w:sz w:val="24"/>
          <w:szCs w:val="24"/>
        </w:rPr>
        <w:t>поставщик</w:t>
      </w:r>
      <w:r w:rsidRPr="003A430B">
        <w:rPr>
          <w:i/>
          <w:sz w:val="24"/>
          <w:szCs w:val="24"/>
        </w:rPr>
        <w:t>)</w:t>
      </w:r>
      <w:r>
        <w:rPr>
          <w:i/>
          <w:sz w:val="24"/>
          <w:szCs w:val="24"/>
          <w:lang w:val="en-US"/>
        </w:rPr>
        <w:t> </w:t>
      </w:r>
      <w:r w:rsidRPr="003A430B">
        <w:rPr>
          <w:i/>
          <w:sz w:val="24"/>
          <w:szCs w:val="24"/>
        </w:rPr>
        <w:t>—</w:t>
      </w:r>
      <w:r w:rsidRPr="003A430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7D5A68">
        <w:rPr>
          <w:rFonts w:eastAsia="Times New Roman"/>
          <w:color w:val="auto"/>
          <w:sz w:val="24"/>
          <w:szCs w:val="24"/>
          <w:lang w:eastAsia="ru-RU"/>
        </w:rPr>
        <w:t>Общество с ограниченной ответственностью «БИНОМ. Лаборатория знаний</w:t>
      </w:r>
      <w:r w:rsidRPr="003A430B">
        <w:rPr>
          <w:rFonts w:eastAsia="Times New Roman"/>
          <w:color w:val="auto"/>
          <w:sz w:val="24"/>
          <w:szCs w:val="24"/>
          <w:lang w:eastAsia="ru-RU"/>
        </w:rPr>
        <w:t>».</w:t>
      </w:r>
    </w:p>
    <w:p w:rsidR="00C721E9" w:rsidRPr="003A430B" w:rsidRDefault="00C721E9" w:rsidP="00C721E9">
      <w:pPr>
        <w:pStyle w:val="1"/>
        <w:tabs>
          <w:tab w:val="left" w:pos="567"/>
        </w:tabs>
        <w:jc w:val="both"/>
        <w:rPr>
          <w:sz w:val="24"/>
          <w:szCs w:val="24"/>
        </w:rPr>
      </w:pPr>
      <w:r w:rsidRPr="003A430B">
        <w:rPr>
          <w:rFonts w:ascii="Times New Roman" w:eastAsia="Calibri" w:hAnsi="Times New Roman" w:cs="Times New Roman"/>
          <w:i/>
          <w:color w:val="141618"/>
          <w:sz w:val="24"/>
          <w:szCs w:val="24"/>
          <w:lang w:eastAsia="en-US"/>
        </w:rPr>
        <w:t>Пользователь (</w:t>
      </w:r>
      <w:r w:rsidR="00EC64CC">
        <w:rPr>
          <w:rFonts w:ascii="Times New Roman" w:eastAsia="Calibri" w:hAnsi="Times New Roman" w:cs="Times New Roman"/>
          <w:i/>
          <w:color w:val="141618"/>
          <w:sz w:val="24"/>
          <w:szCs w:val="24"/>
          <w:lang w:eastAsia="en-US"/>
        </w:rPr>
        <w:t>заказчик</w:t>
      </w:r>
      <w:r w:rsidRPr="003A430B">
        <w:rPr>
          <w:rFonts w:ascii="Times New Roman" w:eastAsia="Calibri" w:hAnsi="Times New Roman" w:cs="Times New Roman"/>
          <w:i/>
          <w:color w:val="141618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 </w:t>
      </w:r>
      <w:r w:rsidRPr="003A4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— лицо, правомерно получающее доступ к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Произведению</w:t>
      </w:r>
      <w:r w:rsidRPr="003A4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основании лицензии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безвозмездной или коммерческой основе с целью последующего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сублицензирования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Конечным пользователям</w:t>
      </w:r>
      <w:r w:rsidRPr="003A430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A430B">
        <w:rPr>
          <w:sz w:val="24"/>
          <w:szCs w:val="24"/>
        </w:rPr>
        <w:t xml:space="preserve"> </w:t>
      </w:r>
    </w:p>
    <w:p w:rsidR="00C721E9" w:rsidRPr="003A430B" w:rsidRDefault="00C721E9" w:rsidP="00C721E9">
      <w:pPr>
        <w:pStyle w:val="1"/>
        <w:tabs>
          <w:tab w:val="left" w:pos="567"/>
        </w:tabs>
        <w:jc w:val="both"/>
        <w:rPr>
          <w:sz w:val="24"/>
          <w:szCs w:val="24"/>
        </w:rPr>
      </w:pPr>
      <w:r w:rsidRPr="003A430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Электронная форма учебника (ЭФУ)</w:t>
      </w:r>
      <w:r w:rsidRPr="003A4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30B">
        <w:rPr>
          <w:rFonts w:ascii="Times New Roman" w:eastAsia="Times New Roman" w:hAnsi="Times New Roman" w:cs="Times New Roman"/>
          <w:color w:val="auto"/>
          <w:sz w:val="24"/>
          <w:szCs w:val="24"/>
        </w:rPr>
        <w:t>— учебное электронное издание, соответствующее по структуре, содержанию и художественному оформлению печатной форме учебника, содержащей мультимедийные элементы и интерактивные ссылки, расширяющие и дополняющие содержание учебника.</w:t>
      </w:r>
    </w:p>
    <w:p w:rsidR="00C721E9" w:rsidRDefault="00C721E9" w:rsidP="00C721E9">
      <w:pPr>
        <w:jc w:val="both"/>
      </w:pPr>
      <w:r w:rsidRPr="003A430B">
        <w:rPr>
          <w:i/>
        </w:rPr>
        <w:t>Система «</w:t>
      </w:r>
      <w:r w:rsidR="00663931">
        <w:rPr>
          <w:i/>
        </w:rPr>
        <w:t>Учебник цифрового века</w:t>
      </w:r>
      <w:r w:rsidRPr="003A430B">
        <w:rPr>
          <w:i/>
        </w:rPr>
        <w:t>» (далее «Система»)</w:t>
      </w:r>
      <w:r w:rsidRPr="003A430B">
        <w:t xml:space="preserve"> — </w:t>
      </w:r>
      <w:r w:rsidRPr="007E0C7A">
        <w:t xml:space="preserve">программа для ЭВМ, предназначенная для функционирования </w:t>
      </w:r>
      <w:r>
        <w:t>Произведения</w:t>
      </w:r>
      <w:r w:rsidRPr="007E0C7A">
        <w:t xml:space="preserve"> на </w:t>
      </w:r>
      <w:r>
        <w:t>у</w:t>
      </w:r>
      <w:r w:rsidRPr="005162DD">
        <w:t>стройствах</w:t>
      </w:r>
      <w:r w:rsidRPr="007E0C7A">
        <w:t xml:space="preserve"> </w:t>
      </w:r>
      <w:r>
        <w:t>Конечного п</w:t>
      </w:r>
      <w:r w:rsidRPr="007E0C7A">
        <w:t xml:space="preserve">ользователя, </w:t>
      </w:r>
      <w:r w:rsidRPr="005162DD">
        <w:t>распространяемая</w:t>
      </w:r>
      <w:r>
        <w:t>, как отдельно, так и</w:t>
      </w:r>
      <w:r w:rsidRPr="005162DD">
        <w:t xml:space="preserve"> совместно, с </w:t>
      </w:r>
      <w:r>
        <w:t xml:space="preserve">Произведением, </w:t>
      </w:r>
      <w:proofErr w:type="gramStart"/>
      <w:r>
        <w:t>которая</w:t>
      </w:r>
      <w:proofErr w:type="gramEnd"/>
      <w:r>
        <w:t xml:space="preserve"> является интеллектуальной собственностью Правообладателя (</w:t>
      </w:r>
      <w:r w:rsidR="00F14E2C">
        <w:t>Поставщика</w:t>
      </w:r>
      <w:r>
        <w:t>)</w:t>
      </w:r>
      <w:r w:rsidRPr="005162DD">
        <w:t>.</w:t>
      </w:r>
    </w:p>
    <w:p w:rsidR="00C721E9" w:rsidRPr="003A430B" w:rsidRDefault="00C721E9" w:rsidP="00C721E9">
      <w:pPr>
        <w:jc w:val="both"/>
      </w:pPr>
      <w:proofErr w:type="gramStart"/>
      <w:r w:rsidRPr="003A430B">
        <w:t>Информация о Системе</w:t>
      </w:r>
      <w:r w:rsidR="00204ED5">
        <w:t>, а также инструкция по установке, настройке и использованию ЭФУ</w:t>
      </w:r>
      <w:r w:rsidRPr="003A430B">
        <w:t xml:space="preserve"> представлен</w:t>
      </w:r>
      <w:r w:rsidR="00CC7283">
        <w:t>ы</w:t>
      </w:r>
      <w:r w:rsidRPr="003A430B">
        <w:t xml:space="preserve"> в сети Интернет по адресу: </w:t>
      </w:r>
      <w:proofErr w:type="spellStart"/>
      <w:r w:rsidR="007D5A68" w:rsidRPr="007D5A68">
        <w:rPr>
          <w:rFonts w:ascii="Calibri" w:hAnsi="Calibri"/>
          <w:color w:val="1F497D"/>
          <w:sz w:val="22"/>
          <w:szCs w:val="22"/>
          <w:lang w:val="en-US"/>
        </w:rPr>
        <w:t>karaush</w:t>
      </w:r>
      <w:proofErr w:type="spellEnd"/>
      <w:r w:rsidR="007D5A68" w:rsidRPr="007D5A68">
        <w:rPr>
          <w:rFonts w:ascii="Calibri" w:hAnsi="Calibri"/>
          <w:color w:val="1F497D"/>
          <w:sz w:val="22"/>
          <w:szCs w:val="22"/>
        </w:rPr>
        <w:t>@</w:t>
      </w:r>
      <w:proofErr w:type="spellStart"/>
      <w:r w:rsidR="007D5A68" w:rsidRPr="007D5A68">
        <w:rPr>
          <w:rFonts w:ascii="Calibri" w:hAnsi="Calibri"/>
          <w:color w:val="1F497D"/>
          <w:sz w:val="22"/>
          <w:szCs w:val="22"/>
          <w:lang w:val="en-US"/>
        </w:rPr>
        <w:t>lbz</w:t>
      </w:r>
      <w:proofErr w:type="spellEnd"/>
      <w:r w:rsidR="007D5A68" w:rsidRPr="007D5A68">
        <w:rPr>
          <w:rFonts w:ascii="Calibri" w:hAnsi="Calibri"/>
          <w:color w:val="1F497D"/>
          <w:sz w:val="22"/>
          <w:szCs w:val="22"/>
        </w:rPr>
        <w:t>.</w:t>
      </w:r>
      <w:proofErr w:type="spellStart"/>
      <w:r w:rsidR="007D5A68" w:rsidRPr="007D5A68">
        <w:rPr>
          <w:rFonts w:ascii="Calibri" w:hAnsi="Calibri"/>
          <w:color w:val="1F497D"/>
          <w:sz w:val="22"/>
          <w:szCs w:val="22"/>
          <w:lang w:val="en-US"/>
        </w:rPr>
        <w:t>ru</w:t>
      </w:r>
      <w:proofErr w:type="spellEnd"/>
      <w:r w:rsidR="00D11D19">
        <w:rPr>
          <w:rFonts w:ascii="Calibri" w:hAnsi="Calibri"/>
          <w:color w:val="1F497D"/>
          <w:sz w:val="22"/>
          <w:szCs w:val="22"/>
        </w:rPr>
        <w:t>.</w:t>
      </w:r>
      <w:proofErr w:type="gramEnd"/>
    </w:p>
    <w:p w:rsidR="00C721E9" w:rsidRPr="003A430B" w:rsidRDefault="00C721E9" w:rsidP="00C721E9">
      <w:pPr>
        <w:jc w:val="both"/>
      </w:pPr>
      <w:r w:rsidRPr="003A430B">
        <w:rPr>
          <w:i/>
        </w:rPr>
        <w:t>Произведение</w:t>
      </w:r>
      <w:r>
        <w:rPr>
          <w:i/>
        </w:rPr>
        <w:t xml:space="preserve"> </w:t>
      </w:r>
      <w:r w:rsidRPr="003A430B">
        <w:t xml:space="preserve"> — материалы и информация в электронной форме, </w:t>
      </w:r>
      <w:r>
        <w:t>в том числе электронные формы учебников</w:t>
      </w:r>
      <w:r w:rsidRPr="003A430B">
        <w:t>, представляющие интерес для пользователей</w:t>
      </w:r>
      <w:r>
        <w:t xml:space="preserve"> и </w:t>
      </w:r>
      <w:r w:rsidRPr="003A430B">
        <w:t>распространяемые в Системе в соответствии с техническими особенностями работы Системы и охраняемые законодательством об авторском праве и смежных правах. В понятие «произведение» не входят программные средства Системы и их интерфейс.</w:t>
      </w:r>
    </w:p>
    <w:p w:rsidR="00C721E9" w:rsidRDefault="00C721E9" w:rsidP="00C721E9">
      <w:pPr>
        <w:jc w:val="both"/>
      </w:pPr>
      <w:r w:rsidRPr="003A430B">
        <w:rPr>
          <w:i/>
        </w:rPr>
        <w:t>Лицензия</w:t>
      </w:r>
      <w:r w:rsidRPr="003A430B">
        <w:t xml:space="preserve"> — неисключительное право использования Произведений с помощью Системы путём его воспроизведения (записи в память устройства Конечного пользователя) с предоставлением полного (неограниченного) доступа к Произведению</w:t>
      </w:r>
    </w:p>
    <w:p w:rsidR="00C721E9" w:rsidRPr="003A430B" w:rsidRDefault="00C721E9" w:rsidP="00C721E9">
      <w:pPr>
        <w:jc w:val="both"/>
        <w:rPr>
          <w:color w:val="FF0000"/>
        </w:rPr>
      </w:pPr>
      <w:r w:rsidRPr="003A430B">
        <w:rPr>
          <w:i/>
        </w:rPr>
        <w:t>Конечный пользователь</w:t>
      </w:r>
      <w:r w:rsidRPr="003A430B">
        <w:t> —</w:t>
      </w:r>
      <w:r>
        <w:t xml:space="preserve"> </w:t>
      </w:r>
      <w:r w:rsidRPr="003A430B">
        <w:t xml:space="preserve">физическое лицо, </w:t>
      </w:r>
      <w:r>
        <w:t xml:space="preserve">правомерно </w:t>
      </w:r>
      <w:r w:rsidRPr="003A430B">
        <w:t>получающее доступ к Произведениям с целью извлечения его полезных свойств (чтение, просмотр и т.п.), которое определяет Пользователь.</w:t>
      </w:r>
    </w:p>
    <w:p w:rsidR="002653B8" w:rsidRDefault="005E6B14" w:rsidP="002653B8">
      <w:pPr>
        <w:jc w:val="both"/>
      </w:pPr>
      <w:r>
        <w:rPr>
          <w:i/>
        </w:rPr>
        <w:t>Код доступа</w:t>
      </w:r>
      <w:r w:rsidR="002653B8">
        <w:t xml:space="preserve"> — </w:t>
      </w:r>
      <w:r>
        <w:t xml:space="preserve">сформированный </w:t>
      </w:r>
      <w:r w:rsidR="00EC64CC">
        <w:t>Поставщиком</w:t>
      </w:r>
      <w:r>
        <w:t xml:space="preserve"> код, состоящий из букв и цифр, активировав который </w:t>
      </w:r>
      <w:r w:rsidR="00EC64CC">
        <w:t>Заказчик</w:t>
      </w:r>
      <w:r>
        <w:t xml:space="preserve"> получит доступ к нужным электронным формам учебника</w:t>
      </w:r>
      <w:r w:rsidR="002653B8">
        <w:t>.</w:t>
      </w:r>
    </w:p>
    <w:p w:rsidR="003E49F1" w:rsidRDefault="003E49F1" w:rsidP="00E368B0"/>
    <w:p w:rsidR="00A434DC" w:rsidRPr="00773749" w:rsidRDefault="00D925EA" w:rsidP="00E368B0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A434DC" w:rsidRPr="00773749">
        <w:rPr>
          <w:b/>
        </w:rPr>
        <w:t>1.</w:t>
      </w:r>
      <w:r w:rsidR="00A434DC" w:rsidRPr="00773749">
        <w:rPr>
          <w:b/>
        </w:rPr>
        <w:tab/>
        <w:t xml:space="preserve">Предмет </w:t>
      </w:r>
      <w:r w:rsidR="001D3371">
        <w:rPr>
          <w:b/>
        </w:rPr>
        <w:t>контракта</w:t>
      </w:r>
      <w:r w:rsidR="00DA4FBA">
        <w:rPr>
          <w:b/>
        </w:rPr>
        <w:t>.</w:t>
      </w:r>
    </w:p>
    <w:p w:rsidR="00875073" w:rsidRDefault="00875073" w:rsidP="00875073">
      <w:pPr>
        <w:jc w:val="both"/>
      </w:pPr>
      <w:r>
        <w:t>1.1.</w:t>
      </w:r>
      <w:r>
        <w:tab/>
        <w:t xml:space="preserve">По настоящему </w:t>
      </w:r>
      <w:r w:rsidR="00357C41">
        <w:t>Контракт</w:t>
      </w:r>
      <w:r w:rsidR="00F14E2C">
        <w:t>у Поставщик</w:t>
      </w:r>
      <w:r>
        <w:t xml:space="preserve"> предоставляет </w:t>
      </w:r>
      <w:r w:rsidR="00F14E2C">
        <w:t>Заказчику</w:t>
      </w:r>
      <w:r>
        <w:t xml:space="preserve"> неисключительное право использования (неисключительную лицензию) на Произведение, а </w:t>
      </w:r>
      <w:r w:rsidR="00F14E2C">
        <w:t>Заказчик</w:t>
      </w:r>
      <w:r>
        <w:t xml:space="preserve"> обязуется оплатить вознаграждение </w:t>
      </w:r>
      <w:r w:rsidR="00F14E2C">
        <w:t>Поставщик</w:t>
      </w:r>
      <w:r>
        <w:t xml:space="preserve"> за указанные лицензии.</w:t>
      </w:r>
    </w:p>
    <w:p w:rsidR="00875073" w:rsidRPr="008013E2" w:rsidRDefault="00875073" w:rsidP="00875073">
      <w:pPr>
        <w:jc w:val="both"/>
      </w:pPr>
      <w:r w:rsidRPr="00712F07">
        <w:t>1</w:t>
      </w:r>
      <w:r>
        <w:t>.2.</w:t>
      </w:r>
      <w:r>
        <w:tab/>
        <w:t xml:space="preserve">Перечень произведений и размер лицензионного вознаграждения представлены в Приложении 1 в бланке заказа (лист «Спецификация»), которое является неотъемлемой частью </w:t>
      </w:r>
      <w:r w:rsidR="00357C41">
        <w:t>Контракт</w:t>
      </w:r>
      <w:r>
        <w:t>а</w:t>
      </w:r>
      <w:r w:rsidRPr="008013E2">
        <w:t>.</w:t>
      </w:r>
    </w:p>
    <w:p w:rsidR="00875073" w:rsidRPr="008013E2" w:rsidRDefault="00875073" w:rsidP="00875073">
      <w:pPr>
        <w:jc w:val="both"/>
      </w:pPr>
      <w:r w:rsidRPr="008013E2">
        <w:t>1.3.</w:t>
      </w:r>
      <w:r w:rsidRPr="008013E2">
        <w:tab/>
        <w:t xml:space="preserve">Положения настоящего </w:t>
      </w:r>
      <w:r w:rsidR="00357C41">
        <w:t>Контракт</w:t>
      </w:r>
      <w:r w:rsidRPr="008013E2">
        <w:t xml:space="preserve">а применяются к каждому из Дополнительных соглашений, подписанных Сторонами в рамках настоящего </w:t>
      </w:r>
      <w:r w:rsidR="00357C41">
        <w:t>Контракт</w:t>
      </w:r>
      <w:r w:rsidRPr="008013E2">
        <w:t>а.</w:t>
      </w:r>
    </w:p>
    <w:p w:rsidR="00875073" w:rsidRDefault="00875073" w:rsidP="00875073">
      <w:pPr>
        <w:jc w:val="both"/>
      </w:pPr>
      <w:r w:rsidRPr="008013E2">
        <w:lastRenderedPageBreak/>
        <w:t>1.4.</w:t>
      </w:r>
      <w:r w:rsidRPr="008013E2">
        <w:tab/>
        <w:t xml:space="preserve">Настоящий </w:t>
      </w:r>
      <w:r w:rsidR="00357C41">
        <w:t>Контракт</w:t>
      </w:r>
      <w:r w:rsidRPr="008013E2">
        <w:t xml:space="preserve"> заключён </w:t>
      </w:r>
      <w:r w:rsidR="00F14E2C">
        <w:t>Заказчиком</w:t>
      </w:r>
      <w:r w:rsidRPr="008013E2">
        <w:t xml:space="preserve"> в целях дальнейшего распространения произведений Конечным пользователям в образовательных организациях от имени </w:t>
      </w:r>
      <w:r w:rsidR="00F14E2C">
        <w:t>Заказчика</w:t>
      </w:r>
      <w:r w:rsidRPr="008013E2">
        <w:t>.</w:t>
      </w:r>
    </w:p>
    <w:p w:rsidR="00875073" w:rsidRPr="00FB69E7" w:rsidRDefault="00875073" w:rsidP="00875073">
      <w:pPr>
        <w:jc w:val="both"/>
      </w:pPr>
      <w:r>
        <w:t>1.5.</w:t>
      </w:r>
      <w:r>
        <w:tab/>
      </w:r>
      <w:r w:rsidRPr="00140328">
        <w:rPr>
          <w:highlight w:val="yellow"/>
        </w:rPr>
        <w:t xml:space="preserve">Срок оказания услуг: не ранее </w:t>
      </w:r>
      <w:r>
        <w:rPr>
          <w:highlight w:val="yellow"/>
        </w:rPr>
        <w:t>__</w:t>
      </w:r>
      <w:r w:rsidRPr="00140328">
        <w:rPr>
          <w:highlight w:val="yellow"/>
        </w:rPr>
        <w:t>.</w:t>
      </w:r>
      <w:r>
        <w:rPr>
          <w:highlight w:val="yellow"/>
        </w:rPr>
        <w:t>__</w:t>
      </w:r>
      <w:r w:rsidRPr="00140328">
        <w:rPr>
          <w:highlight w:val="yellow"/>
        </w:rPr>
        <w:t>.20</w:t>
      </w:r>
      <w:r w:rsidR="001B07F4">
        <w:rPr>
          <w:highlight w:val="yellow"/>
        </w:rPr>
        <w:t>20</w:t>
      </w:r>
      <w:r>
        <w:rPr>
          <w:highlight w:val="yellow"/>
        </w:rPr>
        <w:t xml:space="preserve"> г.</w:t>
      </w:r>
      <w:r w:rsidRPr="00140328">
        <w:rPr>
          <w:highlight w:val="yellow"/>
        </w:rPr>
        <w:t xml:space="preserve"> и не позже </w:t>
      </w:r>
      <w:r>
        <w:rPr>
          <w:highlight w:val="yellow"/>
        </w:rPr>
        <w:t>__</w:t>
      </w:r>
      <w:r w:rsidRPr="00140328">
        <w:rPr>
          <w:highlight w:val="yellow"/>
        </w:rPr>
        <w:t>.</w:t>
      </w:r>
      <w:r>
        <w:rPr>
          <w:highlight w:val="yellow"/>
        </w:rPr>
        <w:t>__</w:t>
      </w:r>
      <w:r w:rsidRPr="00140328">
        <w:rPr>
          <w:highlight w:val="yellow"/>
        </w:rPr>
        <w:t>.20</w:t>
      </w:r>
      <w:r w:rsidR="001B07F4">
        <w:rPr>
          <w:highlight w:val="yellow"/>
        </w:rPr>
        <w:t>20</w:t>
      </w:r>
      <w:bookmarkStart w:id="0" w:name="_GoBack"/>
      <w:bookmarkEnd w:id="0"/>
      <w:r w:rsidRPr="00140328">
        <w:rPr>
          <w:highlight w:val="yellow"/>
        </w:rPr>
        <w:t xml:space="preserve"> г.</w:t>
      </w:r>
    </w:p>
    <w:p w:rsidR="00A434DC" w:rsidRPr="00AB1FC6" w:rsidRDefault="00A434DC" w:rsidP="00E368B0">
      <w:pPr>
        <w:jc w:val="both"/>
      </w:pPr>
    </w:p>
    <w:p w:rsidR="00A434DC" w:rsidRPr="00091678" w:rsidRDefault="00D925EA" w:rsidP="00E368B0">
      <w:pPr>
        <w:jc w:val="both"/>
        <w:rPr>
          <w:b/>
        </w:rPr>
      </w:pPr>
      <w:r w:rsidRPr="00091678">
        <w:rPr>
          <w:b/>
        </w:rPr>
        <w:t xml:space="preserve">                                                                     </w:t>
      </w:r>
      <w:r w:rsidR="00DA4FBA" w:rsidRPr="00091678">
        <w:rPr>
          <w:b/>
        </w:rPr>
        <w:t>2.</w:t>
      </w:r>
      <w:r w:rsidR="00DA4FBA" w:rsidRPr="00091678">
        <w:rPr>
          <w:b/>
        </w:rPr>
        <w:tab/>
        <w:t>Лицензия.</w:t>
      </w:r>
    </w:p>
    <w:p w:rsidR="00A434DC" w:rsidRPr="00FB69E7" w:rsidRDefault="00A434DC" w:rsidP="00E368B0">
      <w:pPr>
        <w:jc w:val="both"/>
      </w:pPr>
      <w:r w:rsidRPr="00091678">
        <w:t>2.1.</w:t>
      </w:r>
      <w:r w:rsidRPr="00091678">
        <w:tab/>
      </w:r>
      <w:r w:rsidR="00EC64CC">
        <w:t>Поставщик</w:t>
      </w:r>
      <w:r w:rsidRPr="00091678">
        <w:t xml:space="preserve"> </w:t>
      </w:r>
      <w:r w:rsidR="00722BF5" w:rsidRPr="00F613BD">
        <w:t>предоставляет</w:t>
      </w:r>
      <w:r w:rsidRPr="00F613BD">
        <w:t xml:space="preserve"> </w:t>
      </w:r>
      <w:r w:rsidR="00EC64CC">
        <w:t>Заказчику</w:t>
      </w:r>
      <w:r w:rsidRPr="00F613BD">
        <w:t xml:space="preserve"> </w:t>
      </w:r>
      <w:r w:rsidR="00891CE6" w:rsidRPr="00FB69E7">
        <w:t xml:space="preserve">неисключительную </w:t>
      </w:r>
      <w:r w:rsidRPr="00FB69E7">
        <w:t xml:space="preserve">лицензию на использование </w:t>
      </w:r>
      <w:r w:rsidR="00885B56" w:rsidRPr="00FB69E7">
        <w:t xml:space="preserve">Произведений </w:t>
      </w:r>
      <w:r w:rsidRPr="00FB69E7">
        <w:t xml:space="preserve">в </w:t>
      </w:r>
      <w:r w:rsidR="00885B56" w:rsidRPr="00FB69E7">
        <w:t>С</w:t>
      </w:r>
      <w:r w:rsidRPr="00FB69E7">
        <w:t>истеме</w:t>
      </w:r>
      <w:r w:rsidR="00885B56" w:rsidRPr="00FB69E7">
        <w:t>,</w:t>
      </w:r>
      <w:r w:rsidR="007E5FDF" w:rsidRPr="00FB69E7">
        <w:t xml:space="preserve"> </w:t>
      </w:r>
      <w:r w:rsidR="00F360BC" w:rsidRPr="00FB69E7">
        <w:t>включающую</w:t>
      </w:r>
      <w:r w:rsidR="007E5FDF" w:rsidRPr="00FB69E7">
        <w:t xml:space="preserve"> в себя следующие виды действий в том объёме, в котором указан</w:t>
      </w:r>
      <w:r w:rsidR="00F360BC" w:rsidRPr="00FB69E7">
        <w:t>ные действия необходимы Системе:</w:t>
      </w:r>
    </w:p>
    <w:p w:rsidR="00A434DC" w:rsidRPr="00FB69E7" w:rsidRDefault="003E49F1" w:rsidP="007E5FDF">
      <w:pPr>
        <w:jc w:val="both"/>
      </w:pPr>
      <w:r w:rsidRPr="00FB69E7">
        <w:t>2.1.1.</w:t>
      </w:r>
      <w:r w:rsidR="007E5FDF" w:rsidRPr="00FB69E7">
        <w:tab/>
        <w:t>Воспроизведение</w:t>
      </w:r>
      <w:r w:rsidR="00746FE8" w:rsidRPr="00FB69E7">
        <w:t>;</w:t>
      </w:r>
    </w:p>
    <w:p w:rsidR="00A434DC" w:rsidRPr="00FB69E7" w:rsidRDefault="003E49F1" w:rsidP="00E368B0">
      <w:pPr>
        <w:jc w:val="both"/>
      </w:pPr>
      <w:r w:rsidRPr="00FB69E7">
        <w:t>2.1.2.</w:t>
      </w:r>
      <w:r w:rsidR="00A434DC" w:rsidRPr="00FB69E7">
        <w:tab/>
      </w:r>
      <w:r w:rsidR="00746FE8" w:rsidRPr="00FB69E7">
        <w:t>Неограниченное количество циклов загрузки-удаления-загрузки</w:t>
      </w:r>
      <w:r w:rsidR="003C5DE4" w:rsidRPr="00FB69E7">
        <w:t xml:space="preserve"> на устройстве Конечного пользователя</w:t>
      </w:r>
      <w:r w:rsidR="00746FE8" w:rsidRPr="00FB69E7">
        <w:t>.</w:t>
      </w:r>
    </w:p>
    <w:p w:rsidR="007E5FDF" w:rsidRPr="00FB69E7" w:rsidRDefault="007E5FDF" w:rsidP="00E368B0">
      <w:pPr>
        <w:jc w:val="both"/>
      </w:pPr>
      <w:r w:rsidRPr="00FB69E7">
        <w:t>2.2.</w:t>
      </w:r>
      <w:r w:rsidRPr="00FB69E7">
        <w:tab/>
      </w:r>
      <w:r w:rsidR="00293967">
        <w:t>Заказчик</w:t>
      </w:r>
      <w:r w:rsidRPr="00FB69E7">
        <w:t xml:space="preserve"> вправе </w:t>
      </w:r>
      <w:proofErr w:type="spellStart"/>
      <w:r w:rsidRPr="00FB69E7">
        <w:t>сублицензировать</w:t>
      </w:r>
      <w:proofErr w:type="spellEnd"/>
      <w:r w:rsidRPr="00FB69E7">
        <w:t xml:space="preserve"> полученную лицензию </w:t>
      </w:r>
      <w:r w:rsidR="002F48EF" w:rsidRPr="00FB69E7">
        <w:t>К</w:t>
      </w:r>
      <w:r w:rsidR="00843BBA" w:rsidRPr="00FB69E7">
        <w:t>онечным пользователям</w:t>
      </w:r>
      <w:r w:rsidRPr="00FB69E7">
        <w:t>.</w:t>
      </w:r>
    </w:p>
    <w:p w:rsidR="007E5FDF" w:rsidRPr="00FB69E7" w:rsidRDefault="007E5FDF" w:rsidP="00E368B0">
      <w:pPr>
        <w:jc w:val="both"/>
      </w:pPr>
      <w:r w:rsidRPr="00FB69E7">
        <w:t>2.3.</w:t>
      </w:r>
      <w:r w:rsidRPr="00FB69E7">
        <w:tab/>
        <w:t>Территория использования произведений</w:t>
      </w:r>
      <w:r w:rsidR="001B7D06" w:rsidRPr="00FB69E7">
        <w:t> —</w:t>
      </w:r>
      <w:r w:rsidRPr="00FB69E7">
        <w:t xml:space="preserve"> Российская Федерация.</w:t>
      </w:r>
    </w:p>
    <w:p w:rsidR="007E5FDF" w:rsidRPr="00FB69E7" w:rsidRDefault="007E5FDF" w:rsidP="00E368B0">
      <w:pPr>
        <w:jc w:val="both"/>
      </w:pPr>
      <w:r w:rsidRPr="00FB69E7">
        <w:t>2.4.</w:t>
      </w:r>
      <w:r w:rsidRPr="00FB69E7">
        <w:tab/>
        <w:t xml:space="preserve">Срок </w:t>
      </w:r>
      <w:r w:rsidR="00C20FDF" w:rsidRPr="00FB69E7">
        <w:t xml:space="preserve">действия </w:t>
      </w:r>
      <w:r w:rsidRPr="00FB69E7">
        <w:t>лицензи</w:t>
      </w:r>
      <w:r w:rsidR="00C20FDF" w:rsidRPr="00FB69E7">
        <w:t>и</w:t>
      </w:r>
      <w:r w:rsidRPr="00FB69E7">
        <w:t xml:space="preserve"> </w:t>
      </w:r>
      <w:r w:rsidR="00D9263B" w:rsidRPr="00FB69E7">
        <w:t xml:space="preserve">равен 1 (одному) году </w:t>
      </w:r>
      <w:r w:rsidR="00A85B24" w:rsidRPr="00FB69E7">
        <w:t xml:space="preserve">и </w:t>
      </w:r>
      <w:r w:rsidRPr="00FB69E7">
        <w:t xml:space="preserve">определяется </w:t>
      </w:r>
      <w:r w:rsidR="006E5AF7" w:rsidRPr="00FB69E7">
        <w:t xml:space="preserve">с момента </w:t>
      </w:r>
      <w:r w:rsidR="00D9263B" w:rsidRPr="00FB69E7">
        <w:t xml:space="preserve">ее </w:t>
      </w:r>
      <w:r w:rsidR="006E5AF7" w:rsidRPr="00FB69E7">
        <w:t xml:space="preserve">передачи </w:t>
      </w:r>
      <w:r w:rsidR="00A85B24" w:rsidRPr="00FB69E7">
        <w:t xml:space="preserve">согласно разделу 5 настоящего </w:t>
      </w:r>
      <w:r w:rsidR="001D3371">
        <w:t>Контракт</w:t>
      </w:r>
      <w:r w:rsidR="00A85B24" w:rsidRPr="00FB69E7">
        <w:t>а</w:t>
      </w:r>
      <w:r w:rsidR="00C63737" w:rsidRPr="00FB69E7">
        <w:t>.</w:t>
      </w:r>
    </w:p>
    <w:p w:rsidR="006C5F03" w:rsidRPr="00AB1FC6" w:rsidRDefault="006C5F03" w:rsidP="00E368B0">
      <w:pPr>
        <w:jc w:val="both"/>
      </w:pPr>
    </w:p>
    <w:p w:rsidR="0010734A" w:rsidRPr="00F613BD" w:rsidRDefault="00D925EA" w:rsidP="00E368B0">
      <w:pPr>
        <w:jc w:val="both"/>
        <w:rPr>
          <w:b/>
        </w:rPr>
      </w:pPr>
      <w:r w:rsidRPr="00091678">
        <w:rPr>
          <w:b/>
        </w:rPr>
        <w:t xml:space="preserve">                                                                  </w:t>
      </w:r>
      <w:r w:rsidR="00DD4B68" w:rsidRPr="00091678">
        <w:rPr>
          <w:b/>
        </w:rPr>
        <w:t>3</w:t>
      </w:r>
      <w:r w:rsidR="0010734A" w:rsidRPr="00091678">
        <w:rPr>
          <w:b/>
        </w:rPr>
        <w:t>.</w:t>
      </w:r>
      <w:r w:rsidR="0010734A" w:rsidRPr="00091678">
        <w:rPr>
          <w:b/>
        </w:rPr>
        <w:tab/>
      </w:r>
      <w:r w:rsidR="00773749" w:rsidRPr="00091678">
        <w:rPr>
          <w:b/>
        </w:rPr>
        <w:t xml:space="preserve">Цена и условия </w:t>
      </w:r>
      <w:r w:rsidR="0010734A" w:rsidRPr="00091678">
        <w:rPr>
          <w:b/>
        </w:rPr>
        <w:t>оплаты</w:t>
      </w:r>
      <w:r w:rsidR="00DA4FBA" w:rsidRPr="00091678">
        <w:rPr>
          <w:b/>
        </w:rPr>
        <w:t>.</w:t>
      </w:r>
    </w:p>
    <w:p w:rsidR="00773749" w:rsidRPr="00FB69E7" w:rsidRDefault="00DD4B68" w:rsidP="00E368B0">
      <w:pPr>
        <w:jc w:val="both"/>
      </w:pPr>
      <w:r w:rsidRPr="00F613BD">
        <w:t>3</w:t>
      </w:r>
      <w:r w:rsidR="00773749" w:rsidRPr="00FB69E7">
        <w:t>.1.</w:t>
      </w:r>
      <w:r w:rsidR="00773749" w:rsidRPr="00FB69E7">
        <w:tab/>
      </w:r>
      <w:r w:rsidR="007E5FDF" w:rsidRPr="00FB69E7">
        <w:t xml:space="preserve">Цена лицензии </w:t>
      </w:r>
      <w:r w:rsidR="003A7D08" w:rsidRPr="00FB69E7">
        <w:t xml:space="preserve">для </w:t>
      </w:r>
      <w:r w:rsidR="00EC64CC">
        <w:t>Заказчика</w:t>
      </w:r>
      <w:r w:rsidR="003A7D08" w:rsidRPr="00FB69E7">
        <w:t xml:space="preserve"> </w:t>
      </w:r>
      <w:r w:rsidR="007E5FDF" w:rsidRPr="00FB69E7">
        <w:t xml:space="preserve">устанавливается </w:t>
      </w:r>
      <w:r w:rsidR="005D34ED" w:rsidRPr="00FB69E7">
        <w:t xml:space="preserve">из расчета </w:t>
      </w:r>
      <w:r w:rsidR="00224689">
        <w:t>срока действия лицензии (можно приобрести лицензию сроком действия от 1 года до 5 лет).</w:t>
      </w:r>
      <w:r w:rsidR="005D34ED" w:rsidRPr="00FB69E7">
        <w:t xml:space="preserve"> Полная стоимость </w:t>
      </w:r>
      <w:r w:rsidR="00296D93" w:rsidRPr="00FB69E7">
        <w:t xml:space="preserve">вознаграждения по </w:t>
      </w:r>
      <w:r w:rsidR="001D3371">
        <w:t>Контракт</w:t>
      </w:r>
      <w:r w:rsidR="00296D93" w:rsidRPr="00FB69E7">
        <w:t>у</w:t>
      </w:r>
      <w:r w:rsidR="005D34ED" w:rsidRPr="00FB69E7">
        <w:t xml:space="preserve"> указана в Приложении</w:t>
      </w:r>
      <w:r w:rsidR="0075049F" w:rsidRPr="00FB69E7">
        <w:t> </w:t>
      </w:r>
      <w:r w:rsidR="005D34ED" w:rsidRPr="00FB69E7">
        <w:t>1</w:t>
      </w:r>
      <w:r w:rsidR="007E5FDF" w:rsidRPr="00FB69E7">
        <w:t>.</w:t>
      </w:r>
    </w:p>
    <w:p w:rsidR="00773749" w:rsidRPr="00FB69E7" w:rsidRDefault="00DD4B68" w:rsidP="00E368B0">
      <w:pPr>
        <w:jc w:val="both"/>
      </w:pPr>
      <w:r w:rsidRPr="00FB69E7">
        <w:t>3</w:t>
      </w:r>
      <w:r w:rsidR="00773749" w:rsidRPr="00FB69E7">
        <w:t>.2.</w:t>
      </w:r>
      <w:r w:rsidR="00773749" w:rsidRPr="00FB69E7">
        <w:tab/>
        <w:t xml:space="preserve">Оплата осуществляется в </w:t>
      </w:r>
      <w:r w:rsidR="004859A9" w:rsidRPr="00FB69E7">
        <w:t xml:space="preserve">течение </w:t>
      </w:r>
      <w:r w:rsidR="00875073" w:rsidRPr="00F61B3B">
        <w:t>30</w:t>
      </w:r>
      <w:r w:rsidR="004859A9" w:rsidRPr="00FB69E7">
        <w:t xml:space="preserve"> (</w:t>
      </w:r>
      <w:r w:rsidR="00875073">
        <w:t>тридцати</w:t>
      </w:r>
      <w:r w:rsidR="004859A9" w:rsidRPr="00FB69E7">
        <w:t xml:space="preserve">) дней с момента подписания настоящего </w:t>
      </w:r>
      <w:r w:rsidR="001D3371">
        <w:t>Контракт</w:t>
      </w:r>
      <w:r w:rsidR="004859A9" w:rsidRPr="00FB69E7">
        <w:t>а</w:t>
      </w:r>
      <w:r w:rsidR="00773749" w:rsidRPr="00FB69E7">
        <w:t xml:space="preserve"> путём перечисления денежных средс</w:t>
      </w:r>
      <w:r w:rsidR="007E5FDF" w:rsidRPr="00FB69E7">
        <w:t xml:space="preserve">тв на расчетный счёт </w:t>
      </w:r>
      <w:r w:rsidR="00EC64CC">
        <w:t>Поставщика</w:t>
      </w:r>
      <w:r w:rsidR="00773749" w:rsidRPr="00FB69E7">
        <w:t>.</w:t>
      </w:r>
    </w:p>
    <w:p w:rsidR="00773749" w:rsidRPr="00FB69E7" w:rsidRDefault="00DD4B68" w:rsidP="00E368B0">
      <w:pPr>
        <w:jc w:val="both"/>
      </w:pPr>
      <w:r w:rsidRPr="00FB69E7">
        <w:t>3</w:t>
      </w:r>
      <w:r w:rsidR="007E5FDF" w:rsidRPr="00FB69E7">
        <w:t>.3</w:t>
      </w:r>
      <w:r w:rsidR="00773749" w:rsidRPr="00FB69E7">
        <w:t>.</w:t>
      </w:r>
      <w:r w:rsidR="00773749" w:rsidRPr="00FB69E7">
        <w:tab/>
        <w:t xml:space="preserve">Оплата считается произведённой </w:t>
      </w:r>
      <w:proofErr w:type="gramStart"/>
      <w:r w:rsidR="00773749" w:rsidRPr="00FB69E7">
        <w:t xml:space="preserve">с даты </w:t>
      </w:r>
      <w:r w:rsidR="006A6151" w:rsidRPr="00FB69E7">
        <w:t>зачисления</w:t>
      </w:r>
      <w:proofErr w:type="gramEnd"/>
      <w:r w:rsidR="00773749" w:rsidRPr="00FB69E7">
        <w:t xml:space="preserve"> денежных средств </w:t>
      </w:r>
      <w:r w:rsidR="006A6151" w:rsidRPr="00FB69E7">
        <w:t xml:space="preserve">на </w:t>
      </w:r>
      <w:r w:rsidR="00722BF5" w:rsidRPr="00FB69E7">
        <w:t>расчетный</w:t>
      </w:r>
      <w:r w:rsidR="00773749" w:rsidRPr="00FB69E7">
        <w:t xml:space="preserve"> счёт </w:t>
      </w:r>
      <w:r w:rsidR="00EC64CC">
        <w:t>Поставщика</w:t>
      </w:r>
      <w:r w:rsidR="00773749" w:rsidRPr="00FB69E7">
        <w:t>.</w:t>
      </w:r>
    </w:p>
    <w:p w:rsidR="00773749" w:rsidRDefault="007F1777" w:rsidP="00E368B0">
      <w:pPr>
        <w:jc w:val="both"/>
      </w:pPr>
      <w:r w:rsidRPr="00FB69E7">
        <w:t>3.</w:t>
      </w:r>
      <w:r w:rsidR="008441C1" w:rsidRPr="00FB69E7">
        <w:t>4</w:t>
      </w:r>
      <w:r w:rsidR="00773749" w:rsidRPr="00FB69E7">
        <w:t>.</w:t>
      </w:r>
      <w:r w:rsidR="00773749" w:rsidRPr="00FB69E7">
        <w:tab/>
        <w:t>Счет-фактур</w:t>
      </w:r>
      <w:r w:rsidR="006E6327">
        <w:t>а выставляе</w:t>
      </w:r>
      <w:r w:rsidR="00773749" w:rsidRPr="00FB69E7">
        <w:t>тся в порядке и сроки, определённые налоговым законодательством.</w:t>
      </w:r>
    </w:p>
    <w:p w:rsidR="00140328" w:rsidRPr="00FB69E7" w:rsidRDefault="00140328" w:rsidP="00E368B0">
      <w:pPr>
        <w:jc w:val="both"/>
      </w:pPr>
      <w:r>
        <w:t>3.5</w:t>
      </w:r>
      <w:r>
        <w:tab/>
        <w:t>Цена лицензии</w:t>
      </w:r>
      <w:r w:rsidRPr="00140328">
        <w:t xml:space="preserve"> является твердой и не может изменяться в ходе исполнения контракта, за исключением случаев, предусмотренных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При изменении уполномоченным органом тарифов, применяемых при расчете в период действия </w:t>
      </w:r>
      <w:r>
        <w:t>Контракта</w:t>
      </w:r>
      <w:r w:rsidR="00EC64CC">
        <w:t>, стоимость настоящего К</w:t>
      </w:r>
      <w:r w:rsidRPr="00140328">
        <w:t xml:space="preserve">онтракта подлежит изменению. Изменение стоимости </w:t>
      </w:r>
      <w:r>
        <w:t>лицензии</w:t>
      </w:r>
      <w:r w:rsidRPr="00140328">
        <w:t xml:space="preserve"> оформляется дополнительным соглашением.</w:t>
      </w:r>
    </w:p>
    <w:p w:rsidR="0010734A" w:rsidRPr="00FB69E7" w:rsidRDefault="0010734A" w:rsidP="00E368B0">
      <w:pPr>
        <w:jc w:val="both"/>
      </w:pPr>
    </w:p>
    <w:p w:rsidR="0010734A" w:rsidRPr="00FB69E7" w:rsidRDefault="00D925EA" w:rsidP="00E368B0">
      <w:pPr>
        <w:jc w:val="both"/>
        <w:rPr>
          <w:b/>
        </w:rPr>
      </w:pPr>
      <w:r w:rsidRPr="00FB69E7">
        <w:rPr>
          <w:b/>
        </w:rPr>
        <w:t xml:space="preserve">                                                                     </w:t>
      </w:r>
      <w:r w:rsidR="00DD4B68" w:rsidRPr="00FB69E7">
        <w:rPr>
          <w:b/>
        </w:rPr>
        <w:t>4</w:t>
      </w:r>
      <w:r w:rsidR="0010734A" w:rsidRPr="00FB69E7">
        <w:rPr>
          <w:b/>
        </w:rPr>
        <w:t>.</w:t>
      </w:r>
      <w:r w:rsidR="0010734A" w:rsidRPr="00FB69E7">
        <w:rPr>
          <w:b/>
        </w:rPr>
        <w:tab/>
        <w:t>Гарантии</w:t>
      </w:r>
      <w:r w:rsidR="00773749" w:rsidRPr="00FB69E7">
        <w:rPr>
          <w:b/>
        </w:rPr>
        <w:t>.</w:t>
      </w:r>
    </w:p>
    <w:p w:rsidR="0010734A" w:rsidRPr="00FB69E7" w:rsidRDefault="00DD4B68" w:rsidP="00E368B0">
      <w:pPr>
        <w:jc w:val="both"/>
      </w:pPr>
      <w:r w:rsidRPr="00FB69E7">
        <w:t>4</w:t>
      </w:r>
      <w:r w:rsidR="0010734A" w:rsidRPr="00FB69E7">
        <w:t>.1.</w:t>
      </w:r>
      <w:r w:rsidR="0010734A" w:rsidRPr="00FB69E7">
        <w:tab/>
      </w:r>
      <w:r w:rsidR="00EC64CC">
        <w:t>Поставщик</w:t>
      </w:r>
      <w:r w:rsidR="0010734A" w:rsidRPr="00FB69E7">
        <w:t xml:space="preserve"> гарантирует, что обладает правом выдать </w:t>
      </w:r>
      <w:r w:rsidR="00EC64CC">
        <w:t>Заказчику</w:t>
      </w:r>
      <w:r w:rsidR="0010734A" w:rsidRPr="00FB69E7">
        <w:t xml:space="preserve"> лицензию, предусматривающую возможность использования</w:t>
      </w:r>
      <w:r w:rsidR="00436035" w:rsidRPr="00FB69E7">
        <w:t xml:space="preserve"> Произведений способами, описанными в настоящей Лицензии</w:t>
      </w:r>
      <w:r w:rsidR="00AB0DF9" w:rsidRPr="00FB69E7">
        <w:t xml:space="preserve"> (раздел 2 настоящего </w:t>
      </w:r>
      <w:r w:rsidR="001D3371">
        <w:t>Контракт</w:t>
      </w:r>
      <w:r w:rsidR="00AB0DF9" w:rsidRPr="00FB69E7">
        <w:t>а)</w:t>
      </w:r>
      <w:r w:rsidR="00436035" w:rsidRPr="00FB69E7">
        <w:t>.</w:t>
      </w:r>
      <w:r w:rsidR="000621D2" w:rsidRPr="00FB69E7">
        <w:t xml:space="preserve"> При предъявлении </w:t>
      </w:r>
      <w:r w:rsidR="00EC64CC">
        <w:t>Заказчику</w:t>
      </w:r>
      <w:r w:rsidR="000621D2" w:rsidRPr="00FB69E7">
        <w:t xml:space="preserve"> претензий, связанных с нарушением прав третьих лиц при использовании Произведений, </w:t>
      </w:r>
      <w:r w:rsidR="00EC64CC">
        <w:t>Поставщик</w:t>
      </w:r>
      <w:r w:rsidR="000621D2" w:rsidRPr="00FB69E7">
        <w:t xml:space="preserve"> обязуется урегулировать эти претензии самостоятельно и за </w:t>
      </w:r>
      <w:r w:rsidR="00EC64CC">
        <w:t>свой счет</w:t>
      </w:r>
      <w:r w:rsidR="000621D2" w:rsidRPr="00FB69E7">
        <w:t>.</w:t>
      </w:r>
    </w:p>
    <w:p w:rsidR="00FC692F" w:rsidRPr="00FB69E7" w:rsidRDefault="00FC692F" w:rsidP="00E368B0">
      <w:pPr>
        <w:jc w:val="both"/>
      </w:pPr>
      <w:r w:rsidRPr="00FB69E7">
        <w:t>4.2.</w:t>
      </w:r>
      <w:r w:rsidRPr="00FB69E7">
        <w:tab/>
      </w:r>
      <w:r w:rsidR="00EC64CC">
        <w:t>Поставщик</w:t>
      </w:r>
      <w:r w:rsidRPr="00FB69E7">
        <w:t xml:space="preserve"> гарантирует работоспособность Системы и соответствие её декларируемым показателям в течение срока </w:t>
      </w:r>
      <w:r w:rsidR="0014004C" w:rsidRPr="00FB69E7">
        <w:t>действия лицензий на</w:t>
      </w:r>
      <w:r w:rsidR="004859A9" w:rsidRPr="00FB69E7">
        <w:t xml:space="preserve"> </w:t>
      </w:r>
      <w:r w:rsidRPr="00FB69E7">
        <w:t>конкретны</w:t>
      </w:r>
      <w:r w:rsidR="0014004C" w:rsidRPr="00FB69E7">
        <w:t>е</w:t>
      </w:r>
      <w:r w:rsidRPr="00FB69E7">
        <w:t xml:space="preserve"> произведени</w:t>
      </w:r>
      <w:r w:rsidR="0014004C" w:rsidRPr="00FB69E7">
        <w:t>я</w:t>
      </w:r>
      <w:r w:rsidRPr="00FB69E7">
        <w:t>.</w:t>
      </w:r>
    </w:p>
    <w:p w:rsidR="001A4728" w:rsidRPr="00FB69E7" w:rsidRDefault="001A4728" w:rsidP="00E368B0">
      <w:pPr>
        <w:jc w:val="both"/>
      </w:pPr>
    </w:p>
    <w:p w:rsidR="001A4728" w:rsidRPr="00FB69E7" w:rsidRDefault="00D925EA" w:rsidP="00E368B0">
      <w:pPr>
        <w:jc w:val="both"/>
        <w:rPr>
          <w:b/>
        </w:rPr>
      </w:pPr>
      <w:r w:rsidRPr="00FB69E7">
        <w:rPr>
          <w:b/>
        </w:rPr>
        <w:t xml:space="preserve">                                                          </w:t>
      </w:r>
      <w:r w:rsidR="00DD4B68" w:rsidRPr="00FB69E7">
        <w:rPr>
          <w:b/>
        </w:rPr>
        <w:t>5</w:t>
      </w:r>
      <w:r w:rsidR="001A4728" w:rsidRPr="00FB69E7">
        <w:rPr>
          <w:b/>
        </w:rPr>
        <w:t>.</w:t>
      </w:r>
      <w:r w:rsidR="001A4728" w:rsidRPr="00FB69E7">
        <w:rPr>
          <w:b/>
        </w:rPr>
        <w:tab/>
        <w:t xml:space="preserve">Передача </w:t>
      </w:r>
      <w:r w:rsidR="00F42010" w:rsidRPr="00FB69E7">
        <w:rPr>
          <w:b/>
        </w:rPr>
        <w:t>лицензий</w:t>
      </w:r>
      <w:r w:rsidR="001A4728" w:rsidRPr="00FB69E7">
        <w:rPr>
          <w:b/>
        </w:rPr>
        <w:t>.</w:t>
      </w:r>
    </w:p>
    <w:p w:rsidR="00C61E22" w:rsidRPr="00091678" w:rsidRDefault="00CA6420" w:rsidP="00C61E22">
      <w:pPr>
        <w:jc w:val="both"/>
      </w:pPr>
      <w:r w:rsidRPr="00FB69E7">
        <w:t>5.</w:t>
      </w:r>
      <w:r w:rsidR="00C61E22" w:rsidRPr="00FB69E7">
        <w:t>1</w:t>
      </w:r>
      <w:r w:rsidR="00FC692F" w:rsidRPr="00FB69E7">
        <w:t>.</w:t>
      </w:r>
      <w:r w:rsidR="00FC692F" w:rsidRPr="00FB69E7">
        <w:tab/>
      </w:r>
      <w:r w:rsidR="00F848FC" w:rsidRPr="00FB69E7">
        <w:t>Передача лицензий осуществляется путем</w:t>
      </w:r>
      <w:r w:rsidR="00FC692F" w:rsidRPr="00FB69E7">
        <w:t xml:space="preserve"> </w:t>
      </w:r>
      <w:r w:rsidR="00843BBA" w:rsidRPr="00FB69E7">
        <w:t>созда</w:t>
      </w:r>
      <w:r w:rsidR="00F848FC" w:rsidRPr="00FB69E7">
        <w:t>ния</w:t>
      </w:r>
      <w:r w:rsidR="00FC50F7" w:rsidRPr="00FB69E7">
        <w:t xml:space="preserve"> </w:t>
      </w:r>
      <w:r w:rsidR="00EC64CC">
        <w:t>Поставщиком</w:t>
      </w:r>
      <w:r w:rsidR="00843BBA" w:rsidRPr="00FB69E7">
        <w:t xml:space="preserve"> для </w:t>
      </w:r>
      <w:r w:rsidR="00EC64CC">
        <w:t>Заказчика</w:t>
      </w:r>
      <w:r w:rsidR="00843BBA" w:rsidRPr="00FB69E7">
        <w:t xml:space="preserve"> </w:t>
      </w:r>
      <w:r w:rsidR="00534FC4">
        <w:t>кода доступа к электронным формам учебника, указанным в Приложении 1.</w:t>
      </w:r>
      <w:r w:rsidR="00C61E22" w:rsidRPr="00FB69E7">
        <w:t xml:space="preserve"> </w:t>
      </w:r>
      <w:r w:rsidR="00534FC4">
        <w:t>Код доступа</w:t>
      </w:r>
      <w:r w:rsidR="00C61E22" w:rsidRPr="00FB69E7">
        <w:t xml:space="preserve"> передается </w:t>
      </w:r>
      <w:r w:rsidR="00EC64CC">
        <w:t>Заказчику</w:t>
      </w:r>
      <w:r w:rsidR="008013E2">
        <w:t xml:space="preserve"> </w:t>
      </w:r>
      <w:r w:rsidR="004859A9" w:rsidRPr="00AB1FC6">
        <w:t xml:space="preserve">в течение трех </w:t>
      </w:r>
      <w:r w:rsidR="008013E2">
        <w:t xml:space="preserve">рабочих </w:t>
      </w:r>
      <w:r w:rsidR="004859A9" w:rsidRPr="00AB1FC6">
        <w:t xml:space="preserve">дней после произведения оплаты </w:t>
      </w:r>
      <w:r w:rsidR="00293967">
        <w:t>Заказчиком</w:t>
      </w:r>
      <w:r w:rsidR="00C61E22" w:rsidRPr="00091678">
        <w:t>.</w:t>
      </w:r>
    </w:p>
    <w:p w:rsidR="00241AED" w:rsidRPr="00FB69E7" w:rsidRDefault="00241AED" w:rsidP="00C61E22">
      <w:pPr>
        <w:jc w:val="both"/>
      </w:pPr>
      <w:r w:rsidRPr="00091678">
        <w:t>5.</w:t>
      </w:r>
      <w:r w:rsidR="00C61E22" w:rsidRPr="00091678">
        <w:t>2</w:t>
      </w:r>
      <w:r w:rsidRPr="00F613BD">
        <w:t>.</w:t>
      </w:r>
      <w:r w:rsidRPr="00F613BD">
        <w:tab/>
      </w:r>
      <w:r w:rsidR="00C61E22" w:rsidRPr="00F613BD">
        <w:t xml:space="preserve">В учетной записи предоставлен доступ к управлению списком лицензий согласно Приложению 1. </w:t>
      </w:r>
      <w:r w:rsidRPr="00F613BD">
        <w:t xml:space="preserve">Активация </w:t>
      </w:r>
      <w:r w:rsidR="00026A81" w:rsidRPr="00FB69E7">
        <w:t xml:space="preserve">лицензий </w:t>
      </w:r>
      <w:r w:rsidR="00C61E22" w:rsidRPr="00FB69E7">
        <w:t xml:space="preserve">на устройствах Конечных пользователей </w:t>
      </w:r>
      <w:r w:rsidR="00026A81" w:rsidRPr="00FB69E7">
        <w:t>осуществляется напрямую К</w:t>
      </w:r>
      <w:r w:rsidRPr="00FB69E7">
        <w:t>онечным пользовател</w:t>
      </w:r>
      <w:r w:rsidR="00026A81" w:rsidRPr="00FB69E7">
        <w:t>е</w:t>
      </w:r>
      <w:r w:rsidRPr="00FB69E7">
        <w:t>м с использованием штатных функций Системы.</w:t>
      </w:r>
    </w:p>
    <w:p w:rsidR="00727F6F" w:rsidRDefault="00FC50F7" w:rsidP="00C61E22">
      <w:pPr>
        <w:jc w:val="both"/>
      </w:pPr>
      <w:r w:rsidRPr="00FB69E7">
        <w:t xml:space="preserve">5.3. </w:t>
      </w:r>
      <w:r w:rsidR="00F61B3B" w:rsidRPr="00F61B3B">
        <w:t xml:space="preserve">Предоставление доступа </w:t>
      </w:r>
      <w:r w:rsidR="00293967">
        <w:t>Заказчик</w:t>
      </w:r>
      <w:r w:rsidR="00F61B3B" w:rsidRPr="00F61B3B">
        <w:t xml:space="preserve">у к электронным формам учебника осуществляется посредством направления письма с кодом доступа по электронной почте на электронный адрес представителя (администратора, который будет распределять приобретенные ЭФУ) </w:t>
      </w:r>
      <w:r w:rsidR="00293967">
        <w:t>Заказчик</w:t>
      </w:r>
      <w:r w:rsidR="00F61B3B" w:rsidRPr="00F61B3B">
        <w:t xml:space="preserve">а – </w:t>
      </w:r>
      <w:r w:rsidR="00F61B3B">
        <w:t xml:space="preserve"> </w:t>
      </w:r>
      <w:r w:rsidR="00F61B3B" w:rsidRPr="00F61B3B">
        <w:rPr>
          <w:highlight w:val="yellow"/>
        </w:rPr>
        <w:t>ФИО</w:t>
      </w:r>
      <w:r w:rsidR="00F61B3B" w:rsidRPr="00F61B3B">
        <w:t>, e-</w:t>
      </w:r>
      <w:proofErr w:type="spellStart"/>
      <w:r w:rsidR="00F61B3B" w:rsidRPr="00F61B3B">
        <w:t>mail</w:t>
      </w:r>
      <w:proofErr w:type="spellEnd"/>
      <w:r w:rsidR="00F61B3B" w:rsidRPr="00F61B3B">
        <w:t xml:space="preserve">: </w:t>
      </w:r>
      <w:r w:rsidR="00F61B3B" w:rsidRPr="00F61B3B">
        <w:rPr>
          <w:highlight w:val="yellow"/>
        </w:rPr>
        <w:t>______________</w:t>
      </w:r>
      <w:r w:rsidR="00F61B3B">
        <w:t xml:space="preserve">   </w:t>
      </w:r>
      <w:r w:rsidR="00F61B3B" w:rsidRPr="00F61B3B">
        <w:t xml:space="preserve">одновременно с направлением </w:t>
      </w:r>
      <w:proofErr w:type="gramStart"/>
      <w:r w:rsidR="00F61B3B" w:rsidRPr="00F61B3B">
        <w:t>скан-копии</w:t>
      </w:r>
      <w:proofErr w:type="gramEnd"/>
      <w:r w:rsidR="00F61B3B" w:rsidRPr="00F61B3B">
        <w:t xml:space="preserve"> подписанного со стороны </w:t>
      </w:r>
      <w:r w:rsidR="00293967">
        <w:lastRenderedPageBreak/>
        <w:t>Поставщик</w:t>
      </w:r>
      <w:r w:rsidR="00F61B3B" w:rsidRPr="00F61B3B">
        <w:t>а акта приема-передачи лицензий (далее – Акт) и счет-фактуры. При этом</w:t>
      </w:r>
      <w:proofErr w:type="gramStart"/>
      <w:r w:rsidR="00F61B3B" w:rsidRPr="00F61B3B">
        <w:t>,</w:t>
      </w:r>
      <w:proofErr w:type="gramEnd"/>
      <w:r w:rsidR="00F61B3B" w:rsidRPr="00F61B3B">
        <w:t xml:space="preserve"> датой предоставления права использования (неисключительной лицензии) на Произведение Стороны признают дату предоставления </w:t>
      </w:r>
      <w:r w:rsidR="00293967">
        <w:t>Заказчик</w:t>
      </w:r>
      <w:r w:rsidR="00F61B3B" w:rsidRPr="00F61B3B">
        <w:t>у доступа к учетной записи в порядке, описанном выше.</w:t>
      </w:r>
    </w:p>
    <w:p w:rsidR="008013E2" w:rsidRPr="00AB1FC6" w:rsidRDefault="008013E2" w:rsidP="00C61E22">
      <w:pPr>
        <w:jc w:val="both"/>
      </w:pPr>
      <w:r>
        <w:tab/>
        <w:t>О</w:t>
      </w:r>
      <w:r w:rsidRPr="00BA7806">
        <w:t>дновременн</w:t>
      </w:r>
      <w:r>
        <w:t>о</w:t>
      </w:r>
      <w:r w:rsidRPr="00BA7806">
        <w:t xml:space="preserve"> </w:t>
      </w:r>
      <w:r>
        <w:t xml:space="preserve">с предоставлением доступа </w:t>
      </w:r>
      <w:r w:rsidR="001D3371">
        <w:t>Поставщик</w:t>
      </w:r>
      <w:r>
        <w:t xml:space="preserve"> направляет </w:t>
      </w:r>
      <w:r w:rsidR="001D3371">
        <w:t>Заказчику</w:t>
      </w:r>
      <w:r>
        <w:t xml:space="preserve"> </w:t>
      </w:r>
      <w:r w:rsidR="00AD7A04">
        <w:t xml:space="preserve">посредством </w:t>
      </w:r>
      <w:r>
        <w:t>почто</w:t>
      </w:r>
      <w:r w:rsidR="00AD7A04">
        <w:t>вой</w:t>
      </w:r>
      <w:r>
        <w:t xml:space="preserve"> отправк</w:t>
      </w:r>
      <w:r w:rsidR="00AD7A04">
        <w:t>и</w:t>
      </w:r>
      <w:r w:rsidRPr="00BA7806">
        <w:t xml:space="preserve"> </w:t>
      </w:r>
      <w:r w:rsidR="00AD7A04">
        <w:t xml:space="preserve">оригиналы </w:t>
      </w:r>
      <w:r w:rsidRPr="00BA7806">
        <w:t>указанны</w:t>
      </w:r>
      <w:r>
        <w:t>х</w:t>
      </w:r>
      <w:r w:rsidRPr="00BA7806">
        <w:t xml:space="preserve"> </w:t>
      </w:r>
      <w:r w:rsidR="00AD7A04">
        <w:t xml:space="preserve">выше </w:t>
      </w:r>
      <w:r w:rsidRPr="00BA7806">
        <w:t>документ</w:t>
      </w:r>
      <w:r>
        <w:t>ов</w:t>
      </w:r>
      <w:r w:rsidRPr="00BA7806">
        <w:t xml:space="preserve"> по адресу местонахождения</w:t>
      </w:r>
      <w:r w:rsidR="001D3371">
        <w:t xml:space="preserve"> Заказчика</w:t>
      </w:r>
      <w:r w:rsidRPr="00BA7806">
        <w:t>, указанно</w:t>
      </w:r>
      <w:r>
        <w:t>му</w:t>
      </w:r>
      <w:r w:rsidRPr="00BA7806">
        <w:t xml:space="preserve"> в разделе 10 </w:t>
      </w:r>
      <w:r w:rsidR="00357C41">
        <w:t>Контракт</w:t>
      </w:r>
      <w:r w:rsidRPr="00BA7806">
        <w:t>а.</w:t>
      </w:r>
    </w:p>
    <w:p w:rsidR="00FC50F7" w:rsidRPr="00091678" w:rsidRDefault="001D3371" w:rsidP="00FB69E7">
      <w:pPr>
        <w:ind w:firstLine="708"/>
        <w:jc w:val="both"/>
      </w:pPr>
      <w:r>
        <w:t>Заказчик</w:t>
      </w:r>
      <w:r w:rsidR="00296D93" w:rsidRPr="00091678">
        <w:t xml:space="preserve"> </w:t>
      </w:r>
      <w:r w:rsidR="00CC7283" w:rsidRPr="00091678">
        <w:t xml:space="preserve">самостоятельно </w:t>
      </w:r>
      <w:r w:rsidR="00296D93" w:rsidRPr="00091678">
        <w:t xml:space="preserve">назначает администратора, ответственного за управление лицензиями под учетной записью </w:t>
      </w:r>
      <w:r>
        <w:t>Заказчика</w:t>
      </w:r>
      <w:r w:rsidR="00296D93" w:rsidRPr="00091678">
        <w:t xml:space="preserve">. </w:t>
      </w:r>
    </w:p>
    <w:p w:rsidR="00F81C40" w:rsidRPr="00FB69E7" w:rsidRDefault="001D3371" w:rsidP="00AE6336">
      <w:pPr>
        <w:ind w:firstLine="708"/>
        <w:jc w:val="both"/>
      </w:pPr>
      <w:proofErr w:type="gramStart"/>
      <w:r>
        <w:t>Заказчик</w:t>
      </w:r>
      <w:r w:rsidR="00F81C40" w:rsidRPr="00FB69E7">
        <w:t xml:space="preserve"> обязуется </w:t>
      </w:r>
      <w:r w:rsidR="008013E2" w:rsidRPr="00FB69E7">
        <w:t>направить подписанный со своей стороны</w:t>
      </w:r>
      <w:r w:rsidR="00F81C40" w:rsidRPr="00FB69E7">
        <w:t xml:space="preserve"> Акт </w:t>
      </w:r>
      <w:r w:rsidR="008013E2" w:rsidRPr="00FB69E7">
        <w:t>в течение 5 (Пяти) рабочих дней</w:t>
      </w:r>
      <w:r w:rsidR="008013E2" w:rsidRPr="00FB69E7" w:rsidDel="008013E2">
        <w:t xml:space="preserve"> </w:t>
      </w:r>
      <w:r w:rsidR="008013E2" w:rsidRPr="00FB69E7">
        <w:t xml:space="preserve">с даты его получения, в том числе, </w:t>
      </w:r>
      <w:r w:rsidR="00AD7A04">
        <w:t xml:space="preserve">его </w:t>
      </w:r>
      <w:r w:rsidR="008013E2" w:rsidRPr="00FB69E7">
        <w:t xml:space="preserve">скан-копию по электронному адресу </w:t>
      </w:r>
      <w:r>
        <w:t>Поставщика</w:t>
      </w:r>
      <w:r w:rsidR="00AE6336" w:rsidRPr="00AE6336">
        <w:t xml:space="preserve"> </w:t>
      </w:r>
      <w:proofErr w:type="spellStart"/>
      <w:r w:rsidR="007D5A68" w:rsidRPr="007D5A68">
        <w:rPr>
          <w:lang w:val="en-US"/>
        </w:rPr>
        <w:t>karaush</w:t>
      </w:r>
      <w:proofErr w:type="spellEnd"/>
      <w:r w:rsidR="007D5A68" w:rsidRPr="007D5A68">
        <w:t>@</w:t>
      </w:r>
      <w:proofErr w:type="spellStart"/>
      <w:r w:rsidR="007D5A68" w:rsidRPr="007D5A68">
        <w:rPr>
          <w:lang w:val="en-US"/>
        </w:rPr>
        <w:t>lbz</w:t>
      </w:r>
      <w:proofErr w:type="spellEnd"/>
      <w:r w:rsidR="007D5A68" w:rsidRPr="007D5A68">
        <w:t>.</w:t>
      </w:r>
      <w:proofErr w:type="spellStart"/>
      <w:r w:rsidR="007D5A68" w:rsidRPr="007D5A68">
        <w:rPr>
          <w:lang w:val="en-US"/>
        </w:rPr>
        <w:t>ru</w:t>
      </w:r>
      <w:proofErr w:type="spellEnd"/>
      <w:r w:rsidR="00AE6336">
        <w:t xml:space="preserve">, </w:t>
      </w:r>
      <w:r w:rsidR="008013E2" w:rsidRPr="00FB69E7">
        <w:t>либо в тот же срок направить</w:t>
      </w:r>
      <w:r w:rsidR="00F81C40" w:rsidRPr="00FB69E7">
        <w:t xml:space="preserve"> </w:t>
      </w:r>
      <w:r>
        <w:t>Поставщику</w:t>
      </w:r>
      <w:r w:rsidR="00F81C40" w:rsidRPr="00FB69E7">
        <w:t xml:space="preserve"> письменный мотивированный отказ от подписания Акта</w:t>
      </w:r>
      <w:r w:rsidR="008013E2" w:rsidRPr="00FB69E7">
        <w:t xml:space="preserve"> с одновременным направлением скан-копии такого отказа по </w:t>
      </w:r>
      <w:r w:rsidR="00AD7A04">
        <w:t xml:space="preserve">указанному выше </w:t>
      </w:r>
      <w:r w:rsidR="008013E2" w:rsidRPr="00FB69E7">
        <w:t xml:space="preserve">электронному адресу </w:t>
      </w:r>
      <w:r>
        <w:t>Поставщика</w:t>
      </w:r>
      <w:r w:rsidR="00F81C40" w:rsidRPr="00FB69E7">
        <w:t>.</w:t>
      </w:r>
      <w:proofErr w:type="gramEnd"/>
      <w:r w:rsidR="00F81C40" w:rsidRPr="00FB69E7">
        <w:t xml:space="preserve"> В случае</w:t>
      </w:r>
      <w:proofErr w:type="gramStart"/>
      <w:r w:rsidR="008617AE" w:rsidRPr="00FB69E7">
        <w:t>,</w:t>
      </w:r>
      <w:proofErr w:type="gramEnd"/>
      <w:r w:rsidR="00F81C40" w:rsidRPr="00FB69E7">
        <w:t xml:space="preserve"> если в указанный срок Акт </w:t>
      </w:r>
      <w:r w:rsidR="00293967">
        <w:t>Заказчик</w:t>
      </w:r>
      <w:r w:rsidR="00F81C40" w:rsidRPr="00FB69E7">
        <w:t xml:space="preserve"> не </w:t>
      </w:r>
      <w:r w:rsidR="00AD7A04">
        <w:t>направ</w:t>
      </w:r>
      <w:r w:rsidR="00AD7A04" w:rsidRPr="00FB69E7">
        <w:t xml:space="preserve">ил </w:t>
      </w:r>
      <w:r>
        <w:t>Поставщику</w:t>
      </w:r>
      <w:r w:rsidR="00F81C40" w:rsidRPr="00FB69E7">
        <w:t xml:space="preserve"> </w:t>
      </w:r>
      <w:r w:rsidR="00AD7A04">
        <w:t xml:space="preserve">подписанный Акт либо </w:t>
      </w:r>
      <w:r w:rsidR="00F81C40" w:rsidRPr="00FB69E7">
        <w:t xml:space="preserve">письменный мотивированный отказ в подписании Акта, </w:t>
      </w:r>
      <w:r w:rsidR="00AD7A04">
        <w:t xml:space="preserve">такой </w:t>
      </w:r>
      <w:r w:rsidR="00F81C40" w:rsidRPr="00FB69E7">
        <w:t xml:space="preserve">Акт считается подписанным обеими </w:t>
      </w:r>
      <w:r w:rsidR="00AD7A04">
        <w:t>С</w:t>
      </w:r>
      <w:r w:rsidR="00AD7A04" w:rsidRPr="00FB69E7">
        <w:t>торонами</w:t>
      </w:r>
      <w:r w:rsidR="00AD7A04">
        <w:t xml:space="preserve">, а право по </w:t>
      </w:r>
      <w:r>
        <w:t>Контракт</w:t>
      </w:r>
      <w:r w:rsidR="00AD7A04">
        <w:t>у</w:t>
      </w:r>
      <w:r w:rsidR="00F81C40" w:rsidRPr="00FB69E7">
        <w:t xml:space="preserve"> </w:t>
      </w:r>
      <w:r w:rsidR="00AD7A04">
        <w:t xml:space="preserve">предоставленным </w:t>
      </w:r>
      <w:r w:rsidR="00F81C40" w:rsidRPr="00FB69E7">
        <w:t>без возражений</w:t>
      </w:r>
      <w:r w:rsidR="00AD7A04">
        <w:t>,</w:t>
      </w:r>
      <w:r w:rsidR="00F81C40" w:rsidRPr="00FB69E7">
        <w:t xml:space="preserve"> и имеет полную юридическую силу.</w:t>
      </w:r>
    </w:p>
    <w:p w:rsidR="00C55901" w:rsidRPr="00FB69E7" w:rsidRDefault="00C55901" w:rsidP="00C61E22">
      <w:pPr>
        <w:jc w:val="both"/>
      </w:pPr>
      <w:r w:rsidRPr="00AB1FC6">
        <w:t xml:space="preserve">5.4. </w:t>
      </w:r>
      <w:r w:rsidR="001D3371">
        <w:t>Поставщик</w:t>
      </w:r>
      <w:r w:rsidRPr="00AB1FC6">
        <w:t xml:space="preserve"> передае</w:t>
      </w:r>
      <w:r w:rsidRPr="00091678">
        <w:t xml:space="preserve">т </w:t>
      </w:r>
      <w:r w:rsidR="001D3371">
        <w:t>Заказчику</w:t>
      </w:r>
      <w:r w:rsidRPr="00091678">
        <w:t xml:space="preserve"> </w:t>
      </w:r>
      <w:r w:rsidR="00C20FDF" w:rsidRPr="00091678">
        <w:t xml:space="preserve">в электронном формате с помощью </w:t>
      </w:r>
      <w:r w:rsidR="005D34ED" w:rsidRPr="00091678">
        <w:t>телекоммуникационных сетей, в частности, сети</w:t>
      </w:r>
      <w:r w:rsidR="005D34ED" w:rsidRPr="00091678">
        <w:rPr>
          <w:sz w:val="26"/>
          <w:szCs w:val="26"/>
        </w:rPr>
        <w:t xml:space="preserve"> Интернет</w:t>
      </w:r>
      <w:r w:rsidR="005D34ED" w:rsidRPr="00091678">
        <w:t xml:space="preserve"> </w:t>
      </w:r>
      <w:r w:rsidRPr="00F613BD">
        <w:t xml:space="preserve">инструкцию </w:t>
      </w:r>
      <w:r w:rsidR="00F755CA" w:rsidRPr="00F613BD">
        <w:t xml:space="preserve">по администрированию лицензий </w:t>
      </w:r>
      <w:r w:rsidR="00722BF5" w:rsidRPr="00F613BD">
        <w:t xml:space="preserve">образовательных </w:t>
      </w:r>
      <w:r w:rsidR="00F755CA" w:rsidRPr="00FB69E7">
        <w:t>организацией.</w:t>
      </w:r>
    </w:p>
    <w:p w:rsidR="00952709" w:rsidRDefault="00952709" w:rsidP="00C61E22">
      <w:pPr>
        <w:jc w:val="both"/>
      </w:pPr>
      <w:r w:rsidRPr="00FB69E7">
        <w:t xml:space="preserve">5.5. Техническое сопровождение осуществляется </w:t>
      </w:r>
      <w:r w:rsidR="001D3371">
        <w:t>Поставщиком</w:t>
      </w:r>
      <w:r>
        <w:t xml:space="preserve"> по электронной почте </w:t>
      </w:r>
      <w:r w:rsidR="007D5A68" w:rsidRPr="007D5A68">
        <w:t>karaush@lbz.ru</w:t>
      </w:r>
      <w:r w:rsidR="00D9263B" w:rsidRPr="00D9263B">
        <w:t xml:space="preserve"> </w:t>
      </w:r>
      <w:r>
        <w:t>в течение срока действия лицензии.</w:t>
      </w:r>
    </w:p>
    <w:p w:rsidR="00D87288" w:rsidRPr="00346D51" w:rsidRDefault="00D87288" w:rsidP="00C61E22">
      <w:pPr>
        <w:jc w:val="both"/>
      </w:pPr>
      <w:r w:rsidRPr="00346D51">
        <w:t xml:space="preserve">5.6. </w:t>
      </w:r>
      <w:r w:rsidR="001D3371">
        <w:t>Заказчик</w:t>
      </w:r>
      <w:r w:rsidRPr="00346D51">
        <w:t xml:space="preserve"> обязан обеспечить Конечным пользователям доступ к сети Интернет.</w:t>
      </w:r>
    </w:p>
    <w:p w:rsidR="00773749" w:rsidRDefault="00773749" w:rsidP="00E368B0">
      <w:pPr>
        <w:jc w:val="both"/>
      </w:pPr>
    </w:p>
    <w:p w:rsidR="00773749" w:rsidRPr="000621D2" w:rsidRDefault="00D925EA" w:rsidP="00E368B0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DD4B68">
        <w:rPr>
          <w:b/>
        </w:rPr>
        <w:t>6</w:t>
      </w:r>
      <w:r w:rsidR="00773749" w:rsidRPr="000621D2">
        <w:rPr>
          <w:b/>
        </w:rPr>
        <w:t>.</w:t>
      </w:r>
      <w:r w:rsidR="00773749" w:rsidRPr="000621D2">
        <w:rPr>
          <w:b/>
        </w:rPr>
        <w:tab/>
      </w:r>
      <w:r w:rsidR="000621D2" w:rsidRPr="000621D2">
        <w:rPr>
          <w:b/>
        </w:rPr>
        <w:t>Ответственность</w:t>
      </w:r>
      <w:r w:rsidR="00140328">
        <w:rPr>
          <w:b/>
        </w:rPr>
        <w:t xml:space="preserve"> сторон</w:t>
      </w:r>
      <w:r w:rsidR="000621D2" w:rsidRPr="000621D2">
        <w:rPr>
          <w:b/>
        </w:rPr>
        <w:t>. Форс-мажор.</w:t>
      </w:r>
    </w:p>
    <w:p w:rsidR="000621D2" w:rsidRDefault="00DD4B68" w:rsidP="00E368B0">
      <w:pPr>
        <w:jc w:val="both"/>
      </w:pPr>
      <w:r>
        <w:t>6</w:t>
      </w:r>
      <w:r w:rsidR="000621D2">
        <w:t>.1.</w:t>
      </w:r>
      <w:r w:rsidR="000621D2">
        <w:tab/>
      </w:r>
      <w:r w:rsidR="001D3371">
        <w:t>Заказчик</w:t>
      </w:r>
      <w:r w:rsidR="000621D2">
        <w:t xml:space="preserve"> несёт ответственность за просрочку денежного обязательства в виде неустойки в размере 0,01% от суммы долга за каждый день просрочки.</w:t>
      </w:r>
    </w:p>
    <w:p w:rsidR="000621D2" w:rsidRPr="00FC692F" w:rsidRDefault="00DD4B68" w:rsidP="00FC692F">
      <w:pPr>
        <w:jc w:val="both"/>
      </w:pPr>
      <w:r>
        <w:t>6</w:t>
      </w:r>
      <w:r w:rsidR="000621D2">
        <w:t>.</w:t>
      </w:r>
      <w:r w:rsidR="00875073">
        <w:t>2</w:t>
      </w:r>
      <w:r w:rsidR="000621D2">
        <w:t>.</w:t>
      </w:r>
      <w:r w:rsidR="000621D2">
        <w:tab/>
      </w:r>
      <w:r w:rsidR="000621D2" w:rsidRPr="00FC692F">
        <w:t xml:space="preserve">Стороны освобождаются от ответственности за неисполнение или ненадлежащее исполнение своих обязательств по настоящему </w:t>
      </w:r>
      <w:r w:rsidR="001D3371">
        <w:t>Контракту</w:t>
      </w:r>
      <w:r w:rsidR="000621D2" w:rsidRPr="00FC692F">
        <w:t xml:space="preserve">, если докажут, что надлежащее исполнение оказалось невозможным вследствие непреодолимой силы, то есть чрезвычайных, непредвиденных и непредотвратимых при данных условиях обстоятельств. </w:t>
      </w:r>
    </w:p>
    <w:p w:rsidR="000621D2" w:rsidRPr="00FC692F" w:rsidRDefault="00DD4B68" w:rsidP="00FC692F">
      <w:pPr>
        <w:jc w:val="both"/>
      </w:pPr>
      <w:r w:rsidRPr="00FC692F">
        <w:t>6</w:t>
      </w:r>
      <w:r w:rsidR="00875073">
        <w:t>.3</w:t>
      </w:r>
      <w:r w:rsidR="000621D2" w:rsidRPr="00FC692F">
        <w:t>.</w:t>
      </w:r>
      <w:r w:rsidR="000621D2" w:rsidRPr="00FC692F">
        <w:tab/>
        <w:t xml:space="preserve">Сторона, подвергшаяся действию непреодолимой силы, обязана незамедлительно, при наличии технической возможности, уведомить другую Сторону о характере, виде, предполагаемой продолжительности действия непреодолимой силы, а также о том, выполнению каких обязанностей по </w:t>
      </w:r>
      <w:r w:rsidR="001D3371">
        <w:t>Контракт</w:t>
      </w:r>
      <w:r w:rsidR="000621D2" w:rsidRPr="00FC692F">
        <w:t xml:space="preserve">у она препятствует, и </w:t>
      </w:r>
      <w:proofErr w:type="gramStart"/>
      <w:r w:rsidR="000621D2" w:rsidRPr="00FC692F">
        <w:t>предоставить доказательства</w:t>
      </w:r>
      <w:proofErr w:type="gramEnd"/>
      <w:r w:rsidR="000621D2" w:rsidRPr="00FC692F">
        <w:t xml:space="preserve"> наступления таких обстоятельств. </w:t>
      </w:r>
    </w:p>
    <w:p w:rsidR="000621D2" w:rsidRDefault="00DD4B68" w:rsidP="00FC692F">
      <w:pPr>
        <w:jc w:val="both"/>
        <w:rPr>
          <w:color w:val="000000"/>
        </w:rPr>
      </w:pPr>
      <w:r w:rsidRPr="00FC692F">
        <w:t>6</w:t>
      </w:r>
      <w:r w:rsidR="00875073">
        <w:t>.6</w:t>
      </w:r>
      <w:r w:rsidR="000621D2" w:rsidRPr="00FC692F">
        <w:t>.</w:t>
      </w:r>
      <w:r w:rsidR="000621D2" w:rsidRPr="00FC692F">
        <w:tab/>
        <w:t xml:space="preserve">Наличие непреодолимой силы продлевает срок выполнения Сторонами обязательств по </w:t>
      </w:r>
      <w:r w:rsidR="001D3371">
        <w:t>Контракту</w:t>
      </w:r>
      <w:r w:rsidR="000621D2" w:rsidRPr="00FC692F">
        <w:t xml:space="preserve"> пропорционально сроку ее действия. В случае если действие непреодолимой силы продлится</w:t>
      </w:r>
      <w:r w:rsidR="000621D2" w:rsidRPr="004E06A3">
        <w:rPr>
          <w:color w:val="000000"/>
        </w:rPr>
        <w:t xml:space="preserve"> более 1 (одного) месяца, Стороны обязаны, по предложению одной из Сторон, согласовать дальнейшие условия и/или возможность расторжения </w:t>
      </w:r>
      <w:r w:rsidR="001D3371">
        <w:rPr>
          <w:color w:val="000000"/>
        </w:rPr>
        <w:t>Контракта</w:t>
      </w:r>
      <w:r w:rsidR="000621D2" w:rsidRPr="004E06A3">
        <w:rPr>
          <w:color w:val="000000"/>
        </w:rPr>
        <w:t xml:space="preserve">. </w:t>
      </w:r>
    </w:p>
    <w:p w:rsidR="00296D93" w:rsidRDefault="00875073" w:rsidP="00FC692F">
      <w:pPr>
        <w:jc w:val="both"/>
        <w:rPr>
          <w:color w:val="000000"/>
        </w:rPr>
      </w:pPr>
      <w:r>
        <w:rPr>
          <w:color w:val="000000"/>
        </w:rPr>
        <w:t>6.7</w:t>
      </w:r>
      <w:r w:rsidR="00296D93">
        <w:rPr>
          <w:color w:val="000000"/>
        </w:rPr>
        <w:t xml:space="preserve">. В случае обнаружения </w:t>
      </w:r>
      <w:r w:rsidR="001D3371">
        <w:rPr>
          <w:color w:val="000000"/>
        </w:rPr>
        <w:t>Поставщиком</w:t>
      </w:r>
      <w:r w:rsidR="00296D93">
        <w:rPr>
          <w:color w:val="000000"/>
        </w:rPr>
        <w:t xml:space="preserve"> несанкционированного использования </w:t>
      </w:r>
      <w:r w:rsidR="001D3371">
        <w:rPr>
          <w:color w:val="000000"/>
        </w:rPr>
        <w:t xml:space="preserve">Заказчиком </w:t>
      </w:r>
      <w:r w:rsidR="00296D93">
        <w:rPr>
          <w:color w:val="000000"/>
        </w:rPr>
        <w:t>лицензий, ведущего к нарушению авторского права</w:t>
      </w:r>
      <w:r w:rsidR="001D3371">
        <w:rPr>
          <w:color w:val="000000"/>
        </w:rPr>
        <w:t xml:space="preserve"> Поставщика</w:t>
      </w:r>
      <w:r w:rsidR="00296D93">
        <w:rPr>
          <w:color w:val="000000"/>
        </w:rPr>
        <w:t xml:space="preserve">, </w:t>
      </w:r>
      <w:proofErr w:type="gramStart"/>
      <w:r w:rsidR="00296D93">
        <w:rPr>
          <w:color w:val="000000"/>
        </w:rPr>
        <w:t>последний</w:t>
      </w:r>
      <w:proofErr w:type="gramEnd"/>
      <w:r w:rsidR="00296D93">
        <w:rPr>
          <w:color w:val="000000"/>
        </w:rPr>
        <w:t xml:space="preserve"> имеет право аннулировать действие </w:t>
      </w:r>
      <w:r w:rsidR="001D3371">
        <w:rPr>
          <w:color w:val="000000"/>
        </w:rPr>
        <w:t>Контракт</w:t>
      </w:r>
      <w:r w:rsidR="00296D93">
        <w:rPr>
          <w:color w:val="000000"/>
        </w:rPr>
        <w:t>а в одностороннем порядке с последующим ув</w:t>
      </w:r>
      <w:r w:rsidR="001D3371">
        <w:rPr>
          <w:color w:val="000000"/>
        </w:rPr>
        <w:t>едомлением об этом Заказчика</w:t>
      </w:r>
      <w:r w:rsidR="00296D93">
        <w:rPr>
          <w:color w:val="000000"/>
        </w:rPr>
        <w:t>.</w:t>
      </w:r>
    </w:p>
    <w:p w:rsidR="00140328" w:rsidRDefault="00140328" w:rsidP="00FC692F">
      <w:pPr>
        <w:jc w:val="both"/>
        <w:rPr>
          <w:color w:val="000000"/>
        </w:rPr>
      </w:pPr>
    </w:p>
    <w:p w:rsidR="000621D2" w:rsidRPr="000621D2" w:rsidRDefault="00D925EA" w:rsidP="00E368B0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="00DD4B68">
        <w:rPr>
          <w:b/>
        </w:rPr>
        <w:t>7</w:t>
      </w:r>
      <w:r w:rsidR="000621D2" w:rsidRPr="000621D2">
        <w:rPr>
          <w:b/>
        </w:rPr>
        <w:t>.</w:t>
      </w:r>
      <w:r w:rsidR="000621D2" w:rsidRPr="000621D2">
        <w:rPr>
          <w:b/>
        </w:rPr>
        <w:tab/>
      </w:r>
      <w:r>
        <w:rPr>
          <w:b/>
        </w:rPr>
        <w:t xml:space="preserve"> </w:t>
      </w:r>
      <w:r w:rsidR="000621D2" w:rsidRPr="000621D2">
        <w:rPr>
          <w:b/>
        </w:rPr>
        <w:t>Конфиденциальность</w:t>
      </w:r>
    </w:p>
    <w:p w:rsidR="000621D2" w:rsidRDefault="00DD4B68" w:rsidP="00E368B0">
      <w:pPr>
        <w:jc w:val="both"/>
      </w:pPr>
      <w:r w:rsidRPr="003A4BBF">
        <w:t>7</w:t>
      </w:r>
      <w:r w:rsidR="000621D2" w:rsidRPr="003A4BBF">
        <w:t>.1.</w:t>
      </w:r>
      <w:r w:rsidR="000621D2" w:rsidRPr="003A4BBF">
        <w:tab/>
        <w:t>Стороны признают подлежащ</w:t>
      </w:r>
      <w:r w:rsidR="00AB0DF9" w:rsidRPr="003A4BBF">
        <w:t>ей</w:t>
      </w:r>
      <w:r w:rsidR="000621D2" w:rsidRPr="003A4BBF">
        <w:t xml:space="preserve"> сохранению в тайне информацию о размерах вознаграждения </w:t>
      </w:r>
      <w:r w:rsidR="00293967">
        <w:t>Поставщик</w:t>
      </w:r>
      <w:r w:rsidR="000621D2" w:rsidRPr="003A4BBF">
        <w:t xml:space="preserve">а по настоящему </w:t>
      </w:r>
      <w:r w:rsidR="001D3371">
        <w:t>Контракт</w:t>
      </w:r>
      <w:r w:rsidR="000621D2" w:rsidRPr="003A4BBF">
        <w:t>у</w:t>
      </w:r>
      <w:r w:rsidR="003A4BBF" w:rsidRPr="003A4BBF">
        <w:t>.</w:t>
      </w:r>
    </w:p>
    <w:p w:rsidR="000621D2" w:rsidRDefault="00DD4B68" w:rsidP="00E368B0">
      <w:pPr>
        <w:jc w:val="both"/>
      </w:pPr>
      <w:r>
        <w:t>7</w:t>
      </w:r>
      <w:r w:rsidR="000621D2">
        <w:t>.2.</w:t>
      </w:r>
      <w:r w:rsidR="000621D2">
        <w:tab/>
        <w:t xml:space="preserve">Факт заключения настоящего </w:t>
      </w:r>
      <w:r w:rsidR="001D3371">
        <w:t>Контракт</w:t>
      </w:r>
      <w:r w:rsidR="000621D2">
        <w:t xml:space="preserve"> не явля</w:t>
      </w:r>
      <w:r w:rsidR="009E192F">
        <w:t>е</w:t>
      </w:r>
      <w:r w:rsidR="000621D2">
        <w:t xml:space="preserve">тся коммерческой тайной. </w:t>
      </w:r>
      <w:r w:rsidR="001D3371">
        <w:t>Заказчик</w:t>
      </w:r>
      <w:r w:rsidR="000621D2">
        <w:t xml:space="preserve"> вправе предо</w:t>
      </w:r>
      <w:r w:rsidR="001D3371">
        <w:t>ставлять копии настоящего Контракт</w:t>
      </w:r>
      <w:r w:rsidR="000621D2">
        <w:t xml:space="preserve">а и </w:t>
      </w:r>
      <w:r w:rsidR="003A4BBF" w:rsidRPr="003A4BBF">
        <w:t>Дополнительных соглашений</w:t>
      </w:r>
      <w:r w:rsidR="000621D2" w:rsidRPr="003A4BBF">
        <w:t xml:space="preserve"> к нему</w:t>
      </w:r>
      <w:r w:rsidR="000621D2">
        <w:t xml:space="preserve"> (с удалением информации о стоимостях) по запросу третьих лиц в подтверждения наличия прав на использование Произведений.</w:t>
      </w:r>
    </w:p>
    <w:p w:rsidR="000E37C3" w:rsidRPr="001D3371" w:rsidRDefault="000E37C3" w:rsidP="00E368B0">
      <w:pPr>
        <w:jc w:val="both"/>
        <w:rPr>
          <w:b/>
        </w:rPr>
      </w:pPr>
    </w:p>
    <w:p w:rsidR="00F613BD" w:rsidRPr="001D3371" w:rsidRDefault="00F613BD" w:rsidP="00E368B0">
      <w:pPr>
        <w:jc w:val="both"/>
        <w:rPr>
          <w:b/>
        </w:rPr>
      </w:pPr>
    </w:p>
    <w:p w:rsidR="00F613BD" w:rsidRPr="001D3371" w:rsidRDefault="00F613BD" w:rsidP="00E368B0">
      <w:pPr>
        <w:jc w:val="both"/>
        <w:rPr>
          <w:b/>
        </w:rPr>
      </w:pPr>
    </w:p>
    <w:p w:rsidR="000621D2" w:rsidRPr="000621D2" w:rsidRDefault="00D925EA" w:rsidP="00E368B0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DD4B68">
        <w:rPr>
          <w:b/>
        </w:rPr>
        <w:t>8</w:t>
      </w:r>
      <w:r w:rsidR="000621D2" w:rsidRPr="000621D2">
        <w:rPr>
          <w:b/>
        </w:rPr>
        <w:t>.</w:t>
      </w:r>
      <w:r w:rsidR="000621D2" w:rsidRPr="000621D2">
        <w:rPr>
          <w:b/>
        </w:rPr>
        <w:tab/>
        <w:t>Разрешение споров.</w:t>
      </w:r>
    </w:p>
    <w:p w:rsidR="000621D2" w:rsidRDefault="00DD4B68" w:rsidP="00E368B0">
      <w:pPr>
        <w:jc w:val="both"/>
      </w:pPr>
      <w:r>
        <w:t>8</w:t>
      </w:r>
      <w:r w:rsidR="000621D2">
        <w:t>.1.</w:t>
      </w:r>
      <w:r w:rsidR="000621D2">
        <w:tab/>
        <w:t>Стороны устанавливают обязательный досудебный порядок разрешения споров. Претензия, подписанная уполномоченным лицом, должна быть направлена в адрес стороны по</w:t>
      </w:r>
      <w:r w:rsidR="00A41F0E">
        <w:t xml:space="preserve"> адресу, указанному в разделе «Р</w:t>
      </w:r>
      <w:r w:rsidR="000621D2">
        <w:t xml:space="preserve">еквизиты </w:t>
      </w:r>
      <w:r w:rsidR="00A41F0E">
        <w:t xml:space="preserve">и подписи </w:t>
      </w:r>
      <w:r w:rsidR="00052383">
        <w:t>С</w:t>
      </w:r>
      <w:r w:rsidR="000621D2">
        <w:t xml:space="preserve">торон». Срок ответа на претензию – 30 дней </w:t>
      </w:r>
      <w:proofErr w:type="gramStart"/>
      <w:r w:rsidR="000621D2">
        <w:t>с даты получения</w:t>
      </w:r>
      <w:proofErr w:type="gramEnd"/>
      <w:r w:rsidR="000621D2">
        <w:t>.</w:t>
      </w:r>
    </w:p>
    <w:p w:rsidR="000621D2" w:rsidRDefault="00DD4B68" w:rsidP="00E368B0">
      <w:pPr>
        <w:jc w:val="both"/>
      </w:pPr>
      <w:r>
        <w:t>8</w:t>
      </w:r>
      <w:r w:rsidR="000621D2">
        <w:t>.2.</w:t>
      </w:r>
      <w:r w:rsidR="000621D2">
        <w:tab/>
        <w:t>В случае невозможность реализовать спор в претензионном порядке он подлежит рассмотрению в Арбитражном суде г. Москвы.</w:t>
      </w:r>
    </w:p>
    <w:p w:rsidR="00CA6B86" w:rsidRDefault="00CA6B86" w:rsidP="00E368B0">
      <w:pPr>
        <w:jc w:val="both"/>
      </w:pPr>
    </w:p>
    <w:p w:rsidR="000621D2" w:rsidRPr="000621D2" w:rsidRDefault="00D925EA" w:rsidP="00E368B0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952709">
        <w:rPr>
          <w:b/>
        </w:rPr>
        <w:t>9</w:t>
      </w:r>
      <w:r w:rsidR="000621D2" w:rsidRPr="000621D2">
        <w:rPr>
          <w:b/>
        </w:rPr>
        <w:t>.</w:t>
      </w:r>
      <w:r w:rsidR="000621D2" w:rsidRPr="000621D2">
        <w:rPr>
          <w:b/>
        </w:rPr>
        <w:tab/>
        <w:t>Прочие условия</w:t>
      </w:r>
    </w:p>
    <w:p w:rsidR="00EC64CC" w:rsidRDefault="00EC64CC" w:rsidP="00E368B0">
      <w:pPr>
        <w:jc w:val="both"/>
      </w:pPr>
    </w:p>
    <w:p w:rsidR="00875073" w:rsidRDefault="00875073" w:rsidP="00875073">
      <w:pPr>
        <w:jc w:val="both"/>
      </w:pPr>
      <w:r>
        <w:t>9.1.</w:t>
      </w:r>
      <w:r>
        <w:tab/>
      </w:r>
      <w:r w:rsidRPr="00FA5820">
        <w:t xml:space="preserve">Настоящий </w:t>
      </w:r>
      <w:r w:rsidR="00357C41">
        <w:t>Контракт</w:t>
      </w:r>
      <w:r w:rsidRPr="00FA5820">
        <w:t xml:space="preserve"> действует с момента его подписания </w:t>
      </w:r>
      <w:r>
        <w:t>д</w:t>
      </w:r>
      <w:r w:rsidRPr="00FA5820">
        <w:t>о выполнени</w:t>
      </w:r>
      <w:r>
        <w:t>я</w:t>
      </w:r>
      <w:r w:rsidRPr="00FA5820">
        <w:t xml:space="preserve"> обязатель</w:t>
      </w:r>
      <w:proofErr w:type="gramStart"/>
      <w:r w:rsidRPr="00FA5820">
        <w:t>ств ст</w:t>
      </w:r>
      <w:proofErr w:type="gramEnd"/>
      <w:r w:rsidRPr="00FA5820">
        <w:t>оронами.</w:t>
      </w:r>
    </w:p>
    <w:p w:rsidR="00875073" w:rsidRDefault="00875073" w:rsidP="00875073">
      <w:pPr>
        <w:jc w:val="both"/>
      </w:pPr>
      <w:r>
        <w:t>9.2.</w:t>
      </w:r>
      <w:r>
        <w:tab/>
        <w:t xml:space="preserve">Настоящий </w:t>
      </w:r>
      <w:r w:rsidR="00357C41">
        <w:t>Контракт</w:t>
      </w:r>
      <w:r>
        <w:t xml:space="preserve"> заключён в двух экземплярах, имеющих равную юридическую силу, по одному экземпляру для каждой из Сторон </w:t>
      </w:r>
      <w:r w:rsidR="00357C41">
        <w:t>Контракт</w:t>
      </w:r>
      <w:r>
        <w:t>а.</w:t>
      </w:r>
    </w:p>
    <w:p w:rsidR="00875073" w:rsidRDefault="00875073" w:rsidP="00875073">
      <w:pPr>
        <w:jc w:val="both"/>
      </w:pPr>
      <w:r>
        <w:t>9.3.</w:t>
      </w:r>
      <w:r>
        <w:tab/>
        <w:t xml:space="preserve">Невозможность исполнения настоящего </w:t>
      </w:r>
      <w:r w:rsidR="00357C41">
        <w:t>Контракт</w:t>
      </w:r>
      <w:r>
        <w:t xml:space="preserve">а в отношении определённых наименований из перечня Произведений, указанных в Дополнительных соглашениях, не влекут недействительности </w:t>
      </w:r>
      <w:r w:rsidR="00357C41">
        <w:t>Контракт</w:t>
      </w:r>
      <w:r>
        <w:t>а в целом.</w:t>
      </w:r>
    </w:p>
    <w:p w:rsidR="00875073" w:rsidRDefault="00875073" w:rsidP="00875073">
      <w:pPr>
        <w:jc w:val="both"/>
      </w:pPr>
      <w:r>
        <w:t>9.4.</w:t>
      </w:r>
      <w:r>
        <w:tab/>
        <w:t xml:space="preserve">Ни одна Сторона не вправе передавать свои права и обязанности по настоящему </w:t>
      </w:r>
      <w:r w:rsidR="00357C41">
        <w:t>Контракт</w:t>
      </w:r>
      <w:r>
        <w:t>у третьему лицу иначе, как в порядке правопреемства в соответствии с законодательством РФ.</w:t>
      </w:r>
    </w:p>
    <w:p w:rsidR="00AD666A" w:rsidRDefault="00AD666A" w:rsidP="00E368B0">
      <w:pPr>
        <w:jc w:val="both"/>
      </w:pPr>
    </w:p>
    <w:p w:rsidR="003E49F1" w:rsidRDefault="00D925EA" w:rsidP="00E368B0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704AB1">
        <w:rPr>
          <w:b/>
        </w:rPr>
        <w:t>1</w:t>
      </w:r>
      <w:r w:rsidR="00952709">
        <w:rPr>
          <w:b/>
        </w:rPr>
        <w:t>0</w:t>
      </w:r>
      <w:r w:rsidR="003E49F1" w:rsidRPr="003E49F1">
        <w:rPr>
          <w:b/>
        </w:rPr>
        <w:t>.</w:t>
      </w:r>
      <w:r w:rsidR="003E49F1" w:rsidRPr="003E49F1">
        <w:rPr>
          <w:b/>
        </w:rPr>
        <w:tab/>
        <w:t>Реквизиты и подписи Сторон</w:t>
      </w:r>
    </w:p>
    <w:p w:rsidR="00E57B53" w:rsidRDefault="00E57B53" w:rsidP="00E368B0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386"/>
      </w:tblGrid>
      <w:tr w:rsidR="00D925EA" w:rsidRPr="00E368B0" w:rsidTr="00565FE5">
        <w:tc>
          <w:tcPr>
            <w:tcW w:w="4928" w:type="dxa"/>
            <w:shd w:val="clear" w:color="auto" w:fill="auto"/>
          </w:tcPr>
          <w:p w:rsidR="00D925EA" w:rsidRPr="00422187" w:rsidRDefault="00EC64CC" w:rsidP="00E23A1A">
            <w:r w:rsidRPr="00422187">
              <w:t>ЗАКАЗЧИК</w:t>
            </w:r>
          </w:p>
        </w:tc>
        <w:tc>
          <w:tcPr>
            <w:tcW w:w="5386" w:type="dxa"/>
            <w:shd w:val="clear" w:color="auto" w:fill="auto"/>
          </w:tcPr>
          <w:p w:rsidR="00D925EA" w:rsidRPr="00A2407F" w:rsidRDefault="001D3371" w:rsidP="00E368B0">
            <w:pPr>
              <w:jc w:val="center"/>
            </w:pPr>
            <w:r>
              <w:t>Поставщик</w:t>
            </w:r>
          </w:p>
        </w:tc>
      </w:tr>
      <w:tr w:rsidR="00D925EA" w:rsidRPr="00293967" w:rsidTr="00565FE5">
        <w:tc>
          <w:tcPr>
            <w:tcW w:w="4928" w:type="dxa"/>
            <w:shd w:val="clear" w:color="auto" w:fill="auto"/>
          </w:tcPr>
          <w:p w:rsidR="00D925EA" w:rsidRPr="00422187" w:rsidRDefault="00D925EA" w:rsidP="00E23A1A"/>
          <w:p w:rsidR="009708B8" w:rsidRPr="00422187" w:rsidRDefault="009708B8" w:rsidP="00E23A1A"/>
          <w:p w:rsidR="009708B8" w:rsidRPr="00422187" w:rsidRDefault="009708B8" w:rsidP="00E33B5E">
            <w:pPr>
              <w:rPr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:rsidR="00D925EA" w:rsidRPr="00D925EA" w:rsidRDefault="007D5A68" w:rsidP="00D925EA">
            <w:r>
              <w:t>ООО</w:t>
            </w:r>
            <w:r w:rsidRPr="00152127">
              <w:t xml:space="preserve"> «</w:t>
            </w:r>
            <w:r>
              <w:t>БИНОМ. Лаборатория знаний</w:t>
            </w:r>
            <w:r w:rsidRPr="00152127">
              <w:t>»</w:t>
            </w:r>
          </w:p>
          <w:p w:rsidR="007D5A68" w:rsidRPr="007D5A68" w:rsidRDefault="007D5A68" w:rsidP="007D5A68">
            <w:pPr>
              <w:suppressAutoHyphens/>
              <w:spacing w:line="200" w:lineRule="atLeast"/>
              <w:jc w:val="both"/>
            </w:pPr>
            <w:r w:rsidRPr="007D5A68">
              <w:t>Юридический адрес: 125167, г. Москва, проезд Аэропорта, д.3</w:t>
            </w:r>
          </w:p>
          <w:p w:rsidR="00D93E58" w:rsidRPr="007D5A68" w:rsidRDefault="007D5A68" w:rsidP="007D5A68">
            <w:pPr>
              <w:suppressAutoHyphens/>
              <w:spacing w:line="200" w:lineRule="atLeast"/>
            </w:pPr>
            <w:r w:rsidRPr="007D5A68">
              <w:t xml:space="preserve">Почтовый адрес: 127473, г. Москва, ул. </w:t>
            </w:r>
            <w:proofErr w:type="spellStart"/>
            <w:r w:rsidRPr="007D5A68">
              <w:t>Краснопролетарская</w:t>
            </w:r>
            <w:proofErr w:type="spellEnd"/>
            <w:r w:rsidRPr="007D5A68">
              <w:t>, д.16 стр.1</w:t>
            </w:r>
          </w:p>
          <w:p w:rsidR="007D5A68" w:rsidRDefault="007D5A68" w:rsidP="007D5A68">
            <w:pPr>
              <w:suppressAutoHyphens/>
              <w:spacing w:line="200" w:lineRule="atLeast"/>
              <w:jc w:val="both"/>
            </w:pPr>
            <w:r w:rsidRPr="007D5A68">
              <w:t>ОГРН1157746326968</w:t>
            </w:r>
          </w:p>
          <w:p w:rsidR="00D93E58" w:rsidRDefault="00D93E58" w:rsidP="007D5A68">
            <w:pPr>
              <w:suppressAutoHyphens/>
              <w:spacing w:line="200" w:lineRule="atLeast"/>
              <w:jc w:val="both"/>
            </w:pPr>
            <w:r>
              <w:t>ИНН 7714335823</w:t>
            </w:r>
          </w:p>
          <w:p w:rsidR="00D93E58" w:rsidRPr="007D5A68" w:rsidRDefault="00D93E58" w:rsidP="007D5A68">
            <w:pPr>
              <w:suppressAutoHyphens/>
              <w:spacing w:line="200" w:lineRule="atLeast"/>
              <w:jc w:val="both"/>
            </w:pPr>
            <w:r>
              <w:t>КПП 771401001</w:t>
            </w:r>
          </w:p>
          <w:p w:rsidR="007D5A68" w:rsidRPr="007D5A68" w:rsidRDefault="007D5A68" w:rsidP="007D5A68">
            <w:pPr>
              <w:suppressAutoHyphens/>
              <w:spacing w:line="200" w:lineRule="atLeast"/>
              <w:jc w:val="both"/>
            </w:pPr>
            <w:r w:rsidRPr="007D5A68">
              <w:t>Банковские реквизиты:</w:t>
            </w:r>
          </w:p>
          <w:p w:rsidR="009708B8" w:rsidRP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8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08B8">
              <w:rPr>
                <w:rFonts w:ascii="Times New Roman" w:hAnsi="Times New Roman"/>
                <w:sz w:val="24"/>
                <w:szCs w:val="24"/>
              </w:rPr>
              <w:t>/счет  40702810038000154624</w:t>
            </w:r>
          </w:p>
          <w:p w:rsidR="009708B8" w:rsidRP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8B8">
              <w:rPr>
                <w:rFonts w:ascii="Times New Roman" w:hAnsi="Times New Roman"/>
                <w:sz w:val="24"/>
                <w:szCs w:val="24"/>
              </w:rPr>
              <w:t>в ПАО СБЕРБАНК Г. МОСКВА</w:t>
            </w:r>
          </w:p>
          <w:p w:rsidR="009708B8" w:rsidRP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8B8">
              <w:rPr>
                <w:rFonts w:ascii="Times New Roman" w:hAnsi="Times New Roman"/>
                <w:sz w:val="24"/>
                <w:szCs w:val="24"/>
              </w:rPr>
              <w:t>БИК  044525225</w:t>
            </w:r>
          </w:p>
          <w:p w:rsidR="009708B8" w:rsidRP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8B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708B8">
              <w:rPr>
                <w:rFonts w:ascii="Times New Roman" w:hAnsi="Times New Roman"/>
                <w:sz w:val="24"/>
                <w:szCs w:val="24"/>
              </w:rPr>
              <w:t>/счет 30101810400000000225</w:t>
            </w:r>
          </w:p>
          <w:p w:rsidR="009708B8" w:rsidRP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8B8">
              <w:rPr>
                <w:rFonts w:ascii="Times New Roman" w:hAnsi="Times New Roman"/>
                <w:sz w:val="24"/>
                <w:szCs w:val="24"/>
              </w:rPr>
              <w:t>ОКПО 42917132</w:t>
            </w:r>
          </w:p>
          <w:p w:rsid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8B8">
              <w:rPr>
                <w:rFonts w:ascii="Times New Roman" w:hAnsi="Times New Roman"/>
                <w:sz w:val="24"/>
                <w:szCs w:val="24"/>
              </w:rPr>
              <w:t xml:space="preserve">ОКВЭД  22.11 </w:t>
            </w:r>
          </w:p>
          <w:p w:rsidR="009708B8" w:rsidRP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8B8">
              <w:rPr>
                <w:rFonts w:ascii="Times New Roman" w:hAnsi="Times New Roman"/>
                <w:sz w:val="24"/>
                <w:szCs w:val="24"/>
              </w:rPr>
              <w:t>ОГРН  1157746326968</w:t>
            </w:r>
          </w:p>
          <w:p w:rsid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8B8">
              <w:rPr>
                <w:rFonts w:ascii="Times New Roman" w:hAnsi="Times New Roman"/>
                <w:sz w:val="24"/>
                <w:szCs w:val="24"/>
              </w:rPr>
              <w:t xml:space="preserve">ОКАТО  45277598000 </w:t>
            </w:r>
          </w:p>
          <w:p w:rsidR="009708B8" w:rsidRP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8B8">
              <w:rPr>
                <w:rFonts w:ascii="Times New Roman" w:hAnsi="Times New Roman"/>
                <w:sz w:val="24"/>
                <w:szCs w:val="24"/>
              </w:rPr>
              <w:t>ОКОПФ  12300</w:t>
            </w:r>
          </w:p>
          <w:p w:rsid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8B8">
              <w:rPr>
                <w:rFonts w:ascii="Times New Roman" w:hAnsi="Times New Roman"/>
                <w:sz w:val="24"/>
                <w:szCs w:val="24"/>
              </w:rPr>
              <w:t xml:space="preserve">ОКФС  16 </w:t>
            </w:r>
          </w:p>
          <w:p w:rsidR="009708B8" w:rsidRPr="009708B8" w:rsidRDefault="009708B8" w:rsidP="009708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8B8">
              <w:rPr>
                <w:rFonts w:ascii="Times New Roman" w:hAnsi="Times New Roman"/>
                <w:sz w:val="24"/>
                <w:szCs w:val="24"/>
              </w:rPr>
              <w:t>ОКТМО 45348000</w:t>
            </w:r>
          </w:p>
          <w:p w:rsidR="00D925EA" w:rsidRPr="004122CF" w:rsidRDefault="00D925EA" w:rsidP="009708B8">
            <w:pPr>
              <w:tabs>
                <w:tab w:val="center" w:pos="2585"/>
              </w:tabs>
              <w:rPr>
                <w:lang w:val="en-US"/>
              </w:rPr>
            </w:pPr>
            <w:r w:rsidRPr="00D925EA">
              <w:t>Тел</w:t>
            </w:r>
            <w:r w:rsidRPr="004122CF">
              <w:rPr>
                <w:lang w:val="en-US"/>
              </w:rPr>
              <w:t>. (495)</w:t>
            </w:r>
            <w:r w:rsidR="007D5A68" w:rsidRPr="004122CF">
              <w:rPr>
                <w:lang w:val="en-US"/>
              </w:rPr>
              <w:t xml:space="preserve"> 181</w:t>
            </w:r>
            <w:r w:rsidRPr="004122CF">
              <w:rPr>
                <w:lang w:val="en-US"/>
              </w:rPr>
              <w:t>-</w:t>
            </w:r>
            <w:r w:rsidR="007D5A68" w:rsidRPr="004122CF">
              <w:rPr>
                <w:lang w:val="en-US"/>
              </w:rPr>
              <w:t>53</w:t>
            </w:r>
            <w:r w:rsidRPr="004122CF">
              <w:rPr>
                <w:lang w:val="en-US"/>
              </w:rPr>
              <w:t>-4</w:t>
            </w:r>
            <w:r w:rsidR="007D5A68" w:rsidRPr="004122CF">
              <w:rPr>
                <w:lang w:val="en-US"/>
              </w:rPr>
              <w:t>4</w:t>
            </w:r>
          </w:p>
          <w:p w:rsidR="00D925EA" w:rsidRPr="006E6327" w:rsidRDefault="00D925EA" w:rsidP="00DA6897">
            <w:pPr>
              <w:rPr>
                <w:lang w:val="en-US"/>
              </w:rPr>
            </w:pPr>
            <w:r w:rsidRPr="006E6327">
              <w:rPr>
                <w:lang w:val="en-US"/>
              </w:rPr>
              <w:t xml:space="preserve">e-mail: </w:t>
            </w:r>
            <w:r w:rsidR="007D5A68" w:rsidRPr="007D5A68">
              <w:rPr>
                <w:lang w:val="en-US"/>
              </w:rPr>
              <w:t>karaush</w:t>
            </w:r>
            <w:r w:rsidR="007D5A68" w:rsidRPr="006E6327">
              <w:rPr>
                <w:lang w:val="en-US"/>
              </w:rPr>
              <w:t>@</w:t>
            </w:r>
            <w:r w:rsidR="007D5A68" w:rsidRPr="007D5A68">
              <w:rPr>
                <w:lang w:val="en-US"/>
              </w:rPr>
              <w:t>lbz</w:t>
            </w:r>
            <w:r w:rsidR="007D5A68" w:rsidRPr="006E6327">
              <w:rPr>
                <w:lang w:val="en-US"/>
              </w:rPr>
              <w:t>.</w:t>
            </w:r>
            <w:r w:rsidR="007D5A68" w:rsidRPr="007D5A68">
              <w:rPr>
                <w:lang w:val="en-US"/>
              </w:rPr>
              <w:t>ru</w:t>
            </w:r>
          </w:p>
        </w:tc>
      </w:tr>
      <w:tr w:rsidR="00D925EA" w:rsidRPr="00E368B0" w:rsidTr="00565FE5">
        <w:tc>
          <w:tcPr>
            <w:tcW w:w="4928" w:type="dxa"/>
            <w:shd w:val="clear" w:color="auto" w:fill="auto"/>
          </w:tcPr>
          <w:p w:rsidR="00D925EA" w:rsidRPr="00422187" w:rsidRDefault="00D925EA" w:rsidP="00D925EA">
            <w:r w:rsidRPr="00422187">
              <w:t xml:space="preserve">От </w:t>
            </w:r>
            <w:r w:rsidR="00EC64CC" w:rsidRPr="00422187">
              <w:t>Заказчика</w:t>
            </w:r>
            <w:r w:rsidRPr="00422187">
              <w:t>:</w:t>
            </w:r>
          </w:p>
          <w:p w:rsidR="00D925EA" w:rsidRPr="00422187" w:rsidRDefault="00422187" w:rsidP="00D925EA">
            <w:r>
              <w:t>Директор</w:t>
            </w:r>
          </w:p>
          <w:p w:rsidR="00D925EA" w:rsidRPr="00422187" w:rsidRDefault="00D925EA" w:rsidP="00D925EA"/>
          <w:p w:rsidR="00D925EA" w:rsidRPr="00422187" w:rsidRDefault="00D925EA" w:rsidP="00D925EA">
            <w:r w:rsidRPr="00422187">
              <w:t>________________ /</w:t>
            </w:r>
            <w:r w:rsidR="00E33B5E" w:rsidRPr="00E33B5E">
              <w:rPr>
                <w:highlight w:val="yellow"/>
              </w:rPr>
              <w:t>___________</w:t>
            </w:r>
            <w:r w:rsidR="00E33B5E" w:rsidRPr="00422187">
              <w:t xml:space="preserve"> </w:t>
            </w:r>
            <w:r w:rsidRPr="00422187">
              <w:t>/</w:t>
            </w:r>
          </w:p>
          <w:p w:rsidR="00D925EA" w:rsidRPr="00422187" w:rsidRDefault="00D925EA" w:rsidP="007D5A68">
            <w:pPr>
              <w:jc w:val="center"/>
            </w:pPr>
            <w:r w:rsidRPr="00422187">
              <w:t>М.</w:t>
            </w:r>
            <w:proofErr w:type="gramStart"/>
            <w:r w:rsidRPr="00422187">
              <w:t>П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D925EA" w:rsidRDefault="00D925EA" w:rsidP="00E368B0">
            <w:pPr>
              <w:jc w:val="both"/>
            </w:pPr>
            <w:r>
              <w:t xml:space="preserve">От </w:t>
            </w:r>
            <w:r w:rsidR="001D3371">
              <w:t>Поставщик</w:t>
            </w:r>
            <w:r>
              <w:t>а:</w:t>
            </w:r>
          </w:p>
          <w:p w:rsidR="00D925EA" w:rsidRDefault="004122CF" w:rsidP="00D925EA">
            <w:pPr>
              <w:jc w:val="both"/>
            </w:pPr>
            <w:r>
              <w:t>Исполнительный</w:t>
            </w:r>
            <w:r w:rsidR="007D5A68">
              <w:t xml:space="preserve"> директор</w:t>
            </w:r>
          </w:p>
          <w:p w:rsidR="00963DFD" w:rsidRPr="000F5C53" w:rsidRDefault="00963DFD" w:rsidP="00D925EA">
            <w:pPr>
              <w:jc w:val="both"/>
            </w:pPr>
          </w:p>
          <w:p w:rsidR="007D5A68" w:rsidRDefault="00D925EA" w:rsidP="009708B8">
            <w:r w:rsidRPr="000F5C53">
              <w:t>______</w:t>
            </w:r>
            <w:r>
              <w:t>_____</w:t>
            </w:r>
            <w:r w:rsidRPr="000F5C53">
              <w:t xml:space="preserve">_______ </w:t>
            </w:r>
            <w:r>
              <w:t>/</w:t>
            </w:r>
            <w:r w:rsidR="007D5A68">
              <w:t>Д.</w:t>
            </w:r>
            <w:r w:rsidR="00E640AC">
              <w:t>А</w:t>
            </w:r>
            <w:r w:rsidR="007D5A68">
              <w:t>. Воробьев</w:t>
            </w:r>
          </w:p>
          <w:p w:rsidR="00D925EA" w:rsidRDefault="007D5A68" w:rsidP="007D5A68">
            <w:pPr>
              <w:jc w:val="center"/>
            </w:pPr>
            <w:r>
              <w:t>М.П.</w:t>
            </w:r>
          </w:p>
          <w:p w:rsidR="00D925EA" w:rsidRPr="00A2407F" w:rsidRDefault="00D925EA" w:rsidP="00D925EA">
            <w:pPr>
              <w:jc w:val="right"/>
            </w:pPr>
          </w:p>
        </w:tc>
      </w:tr>
    </w:tbl>
    <w:p w:rsidR="00D925EA" w:rsidRDefault="00D925EA" w:rsidP="00FB2562">
      <w:pPr>
        <w:rPr>
          <w:sz w:val="22"/>
          <w:szCs w:val="22"/>
        </w:rPr>
      </w:pPr>
    </w:p>
    <w:sectPr w:rsidR="00D925EA" w:rsidSect="00D925EA">
      <w:footerReference w:type="default" r:id="rId9"/>
      <w:pgSz w:w="11906" w:h="16838"/>
      <w:pgMar w:top="1134" w:right="707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EC" w:rsidRDefault="00594EEC" w:rsidP="002F48EF">
      <w:r>
        <w:separator/>
      </w:r>
    </w:p>
  </w:endnote>
  <w:endnote w:type="continuationSeparator" w:id="0">
    <w:p w:rsidR="00594EEC" w:rsidRDefault="00594EEC" w:rsidP="002F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EF" w:rsidRDefault="00B33DEF">
    <w:pPr>
      <w:pStyle w:val="ac"/>
      <w:jc w:val="right"/>
    </w:pPr>
    <w:r>
      <w:fldChar w:fldCharType="begin"/>
    </w:r>
    <w:r w:rsidR="002F48EF">
      <w:instrText>PAGE   \* MERGEFORMAT</w:instrText>
    </w:r>
    <w:r>
      <w:fldChar w:fldCharType="separate"/>
    </w:r>
    <w:r w:rsidR="001B07F4">
      <w:rPr>
        <w:noProof/>
      </w:rPr>
      <w:t>2</w:t>
    </w:r>
    <w:r>
      <w:fldChar w:fldCharType="end"/>
    </w:r>
  </w:p>
  <w:p w:rsidR="002F48EF" w:rsidRDefault="002F48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EC" w:rsidRDefault="00594EEC" w:rsidP="002F48EF">
      <w:r>
        <w:separator/>
      </w:r>
    </w:p>
  </w:footnote>
  <w:footnote w:type="continuationSeparator" w:id="0">
    <w:p w:rsidR="00594EEC" w:rsidRDefault="00594EEC" w:rsidP="002F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FE6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774DE"/>
    <w:multiLevelType w:val="hybridMultilevel"/>
    <w:tmpl w:val="26DE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06B9"/>
    <w:multiLevelType w:val="hybridMultilevel"/>
    <w:tmpl w:val="83A6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2169"/>
    <w:multiLevelType w:val="hybridMultilevel"/>
    <w:tmpl w:val="CEE4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200E3"/>
    <w:multiLevelType w:val="multilevel"/>
    <w:tmpl w:val="B8A2B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4DC"/>
    <w:rsid w:val="00000B4A"/>
    <w:rsid w:val="00001660"/>
    <w:rsid w:val="00003682"/>
    <w:rsid w:val="00007AA4"/>
    <w:rsid w:val="00011C7F"/>
    <w:rsid w:val="00014685"/>
    <w:rsid w:val="0001623E"/>
    <w:rsid w:val="00016F6F"/>
    <w:rsid w:val="0001720B"/>
    <w:rsid w:val="00017240"/>
    <w:rsid w:val="000209CC"/>
    <w:rsid w:val="00020BAC"/>
    <w:rsid w:val="000213FC"/>
    <w:rsid w:val="000243AF"/>
    <w:rsid w:val="000255EE"/>
    <w:rsid w:val="00025AEB"/>
    <w:rsid w:val="00026A81"/>
    <w:rsid w:val="00027263"/>
    <w:rsid w:val="00027431"/>
    <w:rsid w:val="000301BF"/>
    <w:rsid w:val="00036EB2"/>
    <w:rsid w:val="00041484"/>
    <w:rsid w:val="00042E35"/>
    <w:rsid w:val="00045768"/>
    <w:rsid w:val="00045A59"/>
    <w:rsid w:val="00047D1C"/>
    <w:rsid w:val="00047E8D"/>
    <w:rsid w:val="00051AE3"/>
    <w:rsid w:val="00052383"/>
    <w:rsid w:val="00052462"/>
    <w:rsid w:val="00054F26"/>
    <w:rsid w:val="00057CF7"/>
    <w:rsid w:val="00057E73"/>
    <w:rsid w:val="000611C4"/>
    <w:rsid w:val="000621D2"/>
    <w:rsid w:val="00065E7C"/>
    <w:rsid w:val="000702D9"/>
    <w:rsid w:val="000732DA"/>
    <w:rsid w:val="00075638"/>
    <w:rsid w:val="00080575"/>
    <w:rsid w:val="0008566A"/>
    <w:rsid w:val="000867F9"/>
    <w:rsid w:val="00087709"/>
    <w:rsid w:val="00091678"/>
    <w:rsid w:val="0009622F"/>
    <w:rsid w:val="00097222"/>
    <w:rsid w:val="000A0545"/>
    <w:rsid w:val="000B092C"/>
    <w:rsid w:val="000B0FD9"/>
    <w:rsid w:val="000C0DA2"/>
    <w:rsid w:val="000C63A9"/>
    <w:rsid w:val="000C64A9"/>
    <w:rsid w:val="000C69EA"/>
    <w:rsid w:val="000D1254"/>
    <w:rsid w:val="000D17DE"/>
    <w:rsid w:val="000D3B67"/>
    <w:rsid w:val="000D484A"/>
    <w:rsid w:val="000E0D3A"/>
    <w:rsid w:val="000E294A"/>
    <w:rsid w:val="000E37C3"/>
    <w:rsid w:val="000E6215"/>
    <w:rsid w:val="000E6877"/>
    <w:rsid w:val="000E7E43"/>
    <w:rsid w:val="000F3996"/>
    <w:rsid w:val="000F5C53"/>
    <w:rsid w:val="000F70D7"/>
    <w:rsid w:val="000F74E4"/>
    <w:rsid w:val="00103D09"/>
    <w:rsid w:val="0010731C"/>
    <w:rsid w:val="0010734A"/>
    <w:rsid w:val="0011058E"/>
    <w:rsid w:val="00110FD6"/>
    <w:rsid w:val="001125BE"/>
    <w:rsid w:val="00116211"/>
    <w:rsid w:val="0012000A"/>
    <w:rsid w:val="001207D2"/>
    <w:rsid w:val="00121A67"/>
    <w:rsid w:val="00130050"/>
    <w:rsid w:val="0013080D"/>
    <w:rsid w:val="001376D2"/>
    <w:rsid w:val="0014004C"/>
    <w:rsid w:val="00140328"/>
    <w:rsid w:val="0014386A"/>
    <w:rsid w:val="00143EC9"/>
    <w:rsid w:val="00144DF7"/>
    <w:rsid w:val="001452DB"/>
    <w:rsid w:val="00147C23"/>
    <w:rsid w:val="00151453"/>
    <w:rsid w:val="00152127"/>
    <w:rsid w:val="00155A5D"/>
    <w:rsid w:val="00156875"/>
    <w:rsid w:val="00156E02"/>
    <w:rsid w:val="001602BD"/>
    <w:rsid w:val="00160A1A"/>
    <w:rsid w:val="00161EAE"/>
    <w:rsid w:val="001647A9"/>
    <w:rsid w:val="0016561E"/>
    <w:rsid w:val="00176AF7"/>
    <w:rsid w:val="00181488"/>
    <w:rsid w:val="001833F9"/>
    <w:rsid w:val="00195A9A"/>
    <w:rsid w:val="0019636F"/>
    <w:rsid w:val="00197A10"/>
    <w:rsid w:val="00197B01"/>
    <w:rsid w:val="001A22CC"/>
    <w:rsid w:val="001A4728"/>
    <w:rsid w:val="001A4899"/>
    <w:rsid w:val="001A489E"/>
    <w:rsid w:val="001A49C8"/>
    <w:rsid w:val="001A7901"/>
    <w:rsid w:val="001B07F4"/>
    <w:rsid w:val="001B7D06"/>
    <w:rsid w:val="001C26CC"/>
    <w:rsid w:val="001C575B"/>
    <w:rsid w:val="001C5882"/>
    <w:rsid w:val="001C756B"/>
    <w:rsid w:val="001C7705"/>
    <w:rsid w:val="001D24D5"/>
    <w:rsid w:val="001D275B"/>
    <w:rsid w:val="001D3371"/>
    <w:rsid w:val="001D58A0"/>
    <w:rsid w:val="001D71A2"/>
    <w:rsid w:val="001D7E3D"/>
    <w:rsid w:val="001E166C"/>
    <w:rsid w:val="001E2D74"/>
    <w:rsid w:val="001E6B2B"/>
    <w:rsid w:val="001F0284"/>
    <w:rsid w:val="001F3173"/>
    <w:rsid w:val="001F4F39"/>
    <w:rsid w:val="00204ED5"/>
    <w:rsid w:val="0020590A"/>
    <w:rsid w:val="00206C13"/>
    <w:rsid w:val="002108F1"/>
    <w:rsid w:val="00210CC7"/>
    <w:rsid w:val="00211D1C"/>
    <w:rsid w:val="00216302"/>
    <w:rsid w:val="00220982"/>
    <w:rsid w:val="00221483"/>
    <w:rsid w:val="002224DA"/>
    <w:rsid w:val="00224689"/>
    <w:rsid w:val="002255B0"/>
    <w:rsid w:val="00226938"/>
    <w:rsid w:val="00230C8A"/>
    <w:rsid w:val="00231AD3"/>
    <w:rsid w:val="00231B80"/>
    <w:rsid w:val="00232984"/>
    <w:rsid w:val="00234AF4"/>
    <w:rsid w:val="00237F57"/>
    <w:rsid w:val="00241AED"/>
    <w:rsid w:val="0025075D"/>
    <w:rsid w:val="00254471"/>
    <w:rsid w:val="00260955"/>
    <w:rsid w:val="00262971"/>
    <w:rsid w:val="002653B8"/>
    <w:rsid w:val="00267EF3"/>
    <w:rsid w:val="002722B4"/>
    <w:rsid w:val="002758AA"/>
    <w:rsid w:val="0028071D"/>
    <w:rsid w:val="00283BDA"/>
    <w:rsid w:val="00283C3A"/>
    <w:rsid w:val="0028521C"/>
    <w:rsid w:val="002865B6"/>
    <w:rsid w:val="00286AEC"/>
    <w:rsid w:val="00290B69"/>
    <w:rsid w:val="00293967"/>
    <w:rsid w:val="00294AFB"/>
    <w:rsid w:val="002956FC"/>
    <w:rsid w:val="002961FE"/>
    <w:rsid w:val="00296D93"/>
    <w:rsid w:val="002A32C2"/>
    <w:rsid w:val="002A62BE"/>
    <w:rsid w:val="002B24E3"/>
    <w:rsid w:val="002B2F08"/>
    <w:rsid w:val="002B30AB"/>
    <w:rsid w:val="002B5A5E"/>
    <w:rsid w:val="002C0542"/>
    <w:rsid w:val="002C07BF"/>
    <w:rsid w:val="002C0A2D"/>
    <w:rsid w:val="002C1075"/>
    <w:rsid w:val="002C15A4"/>
    <w:rsid w:val="002C1F71"/>
    <w:rsid w:val="002C2B68"/>
    <w:rsid w:val="002C6CD5"/>
    <w:rsid w:val="002D4F76"/>
    <w:rsid w:val="002D5F22"/>
    <w:rsid w:val="002D6355"/>
    <w:rsid w:val="002E054F"/>
    <w:rsid w:val="002E0897"/>
    <w:rsid w:val="002E1A66"/>
    <w:rsid w:val="002F0813"/>
    <w:rsid w:val="002F2339"/>
    <w:rsid w:val="002F26EB"/>
    <w:rsid w:val="002F48EF"/>
    <w:rsid w:val="003030C9"/>
    <w:rsid w:val="0030341C"/>
    <w:rsid w:val="00303551"/>
    <w:rsid w:val="0030535F"/>
    <w:rsid w:val="00305FE4"/>
    <w:rsid w:val="00307C9F"/>
    <w:rsid w:val="0031117F"/>
    <w:rsid w:val="00312F36"/>
    <w:rsid w:val="0031310D"/>
    <w:rsid w:val="00316A0D"/>
    <w:rsid w:val="003172A9"/>
    <w:rsid w:val="00324C6C"/>
    <w:rsid w:val="00326CF2"/>
    <w:rsid w:val="00327B03"/>
    <w:rsid w:val="00331E44"/>
    <w:rsid w:val="00333287"/>
    <w:rsid w:val="00334273"/>
    <w:rsid w:val="00335D35"/>
    <w:rsid w:val="00336C1D"/>
    <w:rsid w:val="00340CD6"/>
    <w:rsid w:val="00346D51"/>
    <w:rsid w:val="00354A24"/>
    <w:rsid w:val="00354D16"/>
    <w:rsid w:val="003560CB"/>
    <w:rsid w:val="00357C41"/>
    <w:rsid w:val="00361CAF"/>
    <w:rsid w:val="0036255D"/>
    <w:rsid w:val="00364B89"/>
    <w:rsid w:val="00370A1E"/>
    <w:rsid w:val="00372D35"/>
    <w:rsid w:val="0037483B"/>
    <w:rsid w:val="00374A4A"/>
    <w:rsid w:val="00374D3F"/>
    <w:rsid w:val="00382632"/>
    <w:rsid w:val="00387573"/>
    <w:rsid w:val="003908B0"/>
    <w:rsid w:val="00393C0F"/>
    <w:rsid w:val="003955E7"/>
    <w:rsid w:val="0039765A"/>
    <w:rsid w:val="003977D7"/>
    <w:rsid w:val="003A1933"/>
    <w:rsid w:val="003A3E78"/>
    <w:rsid w:val="003A4BBF"/>
    <w:rsid w:val="003A7D08"/>
    <w:rsid w:val="003B0B70"/>
    <w:rsid w:val="003B3B01"/>
    <w:rsid w:val="003B49F2"/>
    <w:rsid w:val="003B6E86"/>
    <w:rsid w:val="003C16CD"/>
    <w:rsid w:val="003C2AB5"/>
    <w:rsid w:val="003C4775"/>
    <w:rsid w:val="003C56C3"/>
    <w:rsid w:val="003C5DE4"/>
    <w:rsid w:val="003D2601"/>
    <w:rsid w:val="003D3B01"/>
    <w:rsid w:val="003D7008"/>
    <w:rsid w:val="003E40C0"/>
    <w:rsid w:val="003E4251"/>
    <w:rsid w:val="003E47F1"/>
    <w:rsid w:val="003E49F1"/>
    <w:rsid w:val="003E5BFF"/>
    <w:rsid w:val="003F4783"/>
    <w:rsid w:val="003F4BAD"/>
    <w:rsid w:val="003F54A6"/>
    <w:rsid w:val="003F7B2C"/>
    <w:rsid w:val="004055C8"/>
    <w:rsid w:val="0040646B"/>
    <w:rsid w:val="00406D80"/>
    <w:rsid w:val="00410B37"/>
    <w:rsid w:val="004122CF"/>
    <w:rsid w:val="00412A99"/>
    <w:rsid w:val="004134B5"/>
    <w:rsid w:val="00415516"/>
    <w:rsid w:val="00415ABA"/>
    <w:rsid w:val="00415AE1"/>
    <w:rsid w:val="00422187"/>
    <w:rsid w:val="00423A61"/>
    <w:rsid w:val="00426FD1"/>
    <w:rsid w:val="0043280F"/>
    <w:rsid w:val="00436035"/>
    <w:rsid w:val="004373C5"/>
    <w:rsid w:val="00441E54"/>
    <w:rsid w:val="00445003"/>
    <w:rsid w:val="0044513C"/>
    <w:rsid w:val="00445F32"/>
    <w:rsid w:val="004516BB"/>
    <w:rsid w:val="00452257"/>
    <w:rsid w:val="0045258A"/>
    <w:rsid w:val="004562AF"/>
    <w:rsid w:val="00457BCF"/>
    <w:rsid w:val="00462C41"/>
    <w:rsid w:val="00462D15"/>
    <w:rsid w:val="004633EB"/>
    <w:rsid w:val="00465A2F"/>
    <w:rsid w:val="00473741"/>
    <w:rsid w:val="004808FF"/>
    <w:rsid w:val="0048155F"/>
    <w:rsid w:val="00482DD7"/>
    <w:rsid w:val="004859A9"/>
    <w:rsid w:val="00486F26"/>
    <w:rsid w:val="00487D67"/>
    <w:rsid w:val="004904F4"/>
    <w:rsid w:val="004917A7"/>
    <w:rsid w:val="0049474A"/>
    <w:rsid w:val="004962DA"/>
    <w:rsid w:val="004A1CC8"/>
    <w:rsid w:val="004A2817"/>
    <w:rsid w:val="004A326C"/>
    <w:rsid w:val="004B3380"/>
    <w:rsid w:val="004B5E90"/>
    <w:rsid w:val="004B68FE"/>
    <w:rsid w:val="004B758A"/>
    <w:rsid w:val="004C06FD"/>
    <w:rsid w:val="004C14D5"/>
    <w:rsid w:val="004C2E1F"/>
    <w:rsid w:val="004C3499"/>
    <w:rsid w:val="004C5B3F"/>
    <w:rsid w:val="004C675F"/>
    <w:rsid w:val="004D5B4C"/>
    <w:rsid w:val="004E19C5"/>
    <w:rsid w:val="004E1F1F"/>
    <w:rsid w:val="004E52DC"/>
    <w:rsid w:val="004E6298"/>
    <w:rsid w:val="004E66E2"/>
    <w:rsid w:val="004F1F73"/>
    <w:rsid w:val="004F634D"/>
    <w:rsid w:val="00502B42"/>
    <w:rsid w:val="00507180"/>
    <w:rsid w:val="0051102E"/>
    <w:rsid w:val="00516999"/>
    <w:rsid w:val="00516C06"/>
    <w:rsid w:val="005205B4"/>
    <w:rsid w:val="005211A8"/>
    <w:rsid w:val="00530636"/>
    <w:rsid w:val="00531BFD"/>
    <w:rsid w:val="00534FC4"/>
    <w:rsid w:val="00540CAB"/>
    <w:rsid w:val="00540E33"/>
    <w:rsid w:val="00546DF9"/>
    <w:rsid w:val="00556A24"/>
    <w:rsid w:val="00564C31"/>
    <w:rsid w:val="00565FE5"/>
    <w:rsid w:val="0056605E"/>
    <w:rsid w:val="00567993"/>
    <w:rsid w:val="00567CFD"/>
    <w:rsid w:val="00575192"/>
    <w:rsid w:val="00581E5A"/>
    <w:rsid w:val="00591F34"/>
    <w:rsid w:val="0059285F"/>
    <w:rsid w:val="00593B23"/>
    <w:rsid w:val="0059497A"/>
    <w:rsid w:val="00594EEC"/>
    <w:rsid w:val="00596DAD"/>
    <w:rsid w:val="00597571"/>
    <w:rsid w:val="005A0058"/>
    <w:rsid w:val="005A0D12"/>
    <w:rsid w:val="005A0F8B"/>
    <w:rsid w:val="005B55AE"/>
    <w:rsid w:val="005C6DF1"/>
    <w:rsid w:val="005D0CAF"/>
    <w:rsid w:val="005D171D"/>
    <w:rsid w:val="005D34ED"/>
    <w:rsid w:val="005D57DC"/>
    <w:rsid w:val="005D6795"/>
    <w:rsid w:val="005E6B14"/>
    <w:rsid w:val="005E7B9B"/>
    <w:rsid w:val="005F3556"/>
    <w:rsid w:val="005F3F3B"/>
    <w:rsid w:val="005F3FC2"/>
    <w:rsid w:val="005F461E"/>
    <w:rsid w:val="005F664C"/>
    <w:rsid w:val="00600CC8"/>
    <w:rsid w:val="006074C2"/>
    <w:rsid w:val="00610BFB"/>
    <w:rsid w:val="0061198F"/>
    <w:rsid w:val="006125F6"/>
    <w:rsid w:val="00613D97"/>
    <w:rsid w:val="00613E70"/>
    <w:rsid w:val="006161BC"/>
    <w:rsid w:val="00620DA5"/>
    <w:rsid w:val="00621671"/>
    <w:rsid w:val="006261C4"/>
    <w:rsid w:val="006265D4"/>
    <w:rsid w:val="00630ECD"/>
    <w:rsid w:val="006310B6"/>
    <w:rsid w:val="006310F9"/>
    <w:rsid w:val="00635744"/>
    <w:rsid w:val="006361F3"/>
    <w:rsid w:val="00636DDD"/>
    <w:rsid w:val="00641634"/>
    <w:rsid w:val="00642D35"/>
    <w:rsid w:val="00643C1D"/>
    <w:rsid w:val="00650052"/>
    <w:rsid w:val="00650564"/>
    <w:rsid w:val="00651ADD"/>
    <w:rsid w:val="006556BF"/>
    <w:rsid w:val="00656DD5"/>
    <w:rsid w:val="00660E6D"/>
    <w:rsid w:val="006627C2"/>
    <w:rsid w:val="00663931"/>
    <w:rsid w:val="0066436C"/>
    <w:rsid w:val="00666D04"/>
    <w:rsid w:val="006718E0"/>
    <w:rsid w:val="00672756"/>
    <w:rsid w:val="00672D18"/>
    <w:rsid w:val="006756BF"/>
    <w:rsid w:val="006758AC"/>
    <w:rsid w:val="00683258"/>
    <w:rsid w:val="006836D4"/>
    <w:rsid w:val="00684F06"/>
    <w:rsid w:val="00686314"/>
    <w:rsid w:val="00690155"/>
    <w:rsid w:val="00692B74"/>
    <w:rsid w:val="00694F53"/>
    <w:rsid w:val="0069565D"/>
    <w:rsid w:val="00696FEE"/>
    <w:rsid w:val="006A1089"/>
    <w:rsid w:val="006A1507"/>
    <w:rsid w:val="006A6151"/>
    <w:rsid w:val="006A642D"/>
    <w:rsid w:val="006A7274"/>
    <w:rsid w:val="006B1F36"/>
    <w:rsid w:val="006B3EEB"/>
    <w:rsid w:val="006B6250"/>
    <w:rsid w:val="006C0986"/>
    <w:rsid w:val="006C28B4"/>
    <w:rsid w:val="006C2DF5"/>
    <w:rsid w:val="006C3455"/>
    <w:rsid w:val="006C5AA0"/>
    <w:rsid w:val="006C5F03"/>
    <w:rsid w:val="006D1392"/>
    <w:rsid w:val="006D7CA5"/>
    <w:rsid w:val="006E0B5F"/>
    <w:rsid w:val="006E13D0"/>
    <w:rsid w:val="006E1502"/>
    <w:rsid w:val="006E3E26"/>
    <w:rsid w:val="006E3FCB"/>
    <w:rsid w:val="006E5341"/>
    <w:rsid w:val="006E54F8"/>
    <w:rsid w:val="006E5AF7"/>
    <w:rsid w:val="006E6327"/>
    <w:rsid w:val="006F4D65"/>
    <w:rsid w:val="006F6D56"/>
    <w:rsid w:val="00701A5B"/>
    <w:rsid w:val="00704AB1"/>
    <w:rsid w:val="00707341"/>
    <w:rsid w:val="0071023B"/>
    <w:rsid w:val="007120AF"/>
    <w:rsid w:val="0071235D"/>
    <w:rsid w:val="00712F07"/>
    <w:rsid w:val="0071575C"/>
    <w:rsid w:val="00722BF5"/>
    <w:rsid w:val="00725CAB"/>
    <w:rsid w:val="00727F6F"/>
    <w:rsid w:val="0073093E"/>
    <w:rsid w:val="00734E4F"/>
    <w:rsid w:val="00740AA0"/>
    <w:rsid w:val="00741C57"/>
    <w:rsid w:val="007424F8"/>
    <w:rsid w:val="00742AE6"/>
    <w:rsid w:val="0074500E"/>
    <w:rsid w:val="0074629C"/>
    <w:rsid w:val="007462B5"/>
    <w:rsid w:val="00746FE8"/>
    <w:rsid w:val="00747ADC"/>
    <w:rsid w:val="0075049F"/>
    <w:rsid w:val="007506FE"/>
    <w:rsid w:val="00750FE7"/>
    <w:rsid w:val="007527FF"/>
    <w:rsid w:val="00753599"/>
    <w:rsid w:val="00753A21"/>
    <w:rsid w:val="00753BE9"/>
    <w:rsid w:val="00757373"/>
    <w:rsid w:val="0076069A"/>
    <w:rsid w:val="007636C5"/>
    <w:rsid w:val="0076781C"/>
    <w:rsid w:val="00770B1F"/>
    <w:rsid w:val="00772574"/>
    <w:rsid w:val="0077274B"/>
    <w:rsid w:val="00773749"/>
    <w:rsid w:val="00780436"/>
    <w:rsid w:val="007811FA"/>
    <w:rsid w:val="0078219A"/>
    <w:rsid w:val="0078719F"/>
    <w:rsid w:val="00787C00"/>
    <w:rsid w:val="00790F04"/>
    <w:rsid w:val="00791FC6"/>
    <w:rsid w:val="00797A2B"/>
    <w:rsid w:val="007A54AE"/>
    <w:rsid w:val="007A5E9A"/>
    <w:rsid w:val="007A6A0C"/>
    <w:rsid w:val="007A7663"/>
    <w:rsid w:val="007B0135"/>
    <w:rsid w:val="007B307F"/>
    <w:rsid w:val="007B78E3"/>
    <w:rsid w:val="007C2BAE"/>
    <w:rsid w:val="007C2DCA"/>
    <w:rsid w:val="007C447B"/>
    <w:rsid w:val="007C6023"/>
    <w:rsid w:val="007C774F"/>
    <w:rsid w:val="007C7BC6"/>
    <w:rsid w:val="007D1A02"/>
    <w:rsid w:val="007D210D"/>
    <w:rsid w:val="007D5A68"/>
    <w:rsid w:val="007D622D"/>
    <w:rsid w:val="007D6319"/>
    <w:rsid w:val="007D7E94"/>
    <w:rsid w:val="007E2BCC"/>
    <w:rsid w:val="007E389A"/>
    <w:rsid w:val="007E5FDF"/>
    <w:rsid w:val="007F1777"/>
    <w:rsid w:val="007F4D01"/>
    <w:rsid w:val="007F52B2"/>
    <w:rsid w:val="007F5F2A"/>
    <w:rsid w:val="007F7C42"/>
    <w:rsid w:val="007F7EB6"/>
    <w:rsid w:val="0080032D"/>
    <w:rsid w:val="008013E2"/>
    <w:rsid w:val="00810958"/>
    <w:rsid w:val="00812A42"/>
    <w:rsid w:val="00814788"/>
    <w:rsid w:val="00814CC0"/>
    <w:rsid w:val="00814E7E"/>
    <w:rsid w:val="00817709"/>
    <w:rsid w:val="00820380"/>
    <w:rsid w:val="00821D5D"/>
    <w:rsid w:val="00825A32"/>
    <w:rsid w:val="008261A9"/>
    <w:rsid w:val="00827437"/>
    <w:rsid w:val="00827DB6"/>
    <w:rsid w:val="0083284A"/>
    <w:rsid w:val="00832926"/>
    <w:rsid w:val="00834E4D"/>
    <w:rsid w:val="00837552"/>
    <w:rsid w:val="00837BC0"/>
    <w:rsid w:val="00842246"/>
    <w:rsid w:val="00843BBA"/>
    <w:rsid w:val="008441C1"/>
    <w:rsid w:val="0084598D"/>
    <w:rsid w:val="008466E7"/>
    <w:rsid w:val="00850745"/>
    <w:rsid w:val="00861467"/>
    <w:rsid w:val="008617AE"/>
    <w:rsid w:val="00862733"/>
    <w:rsid w:val="0086348E"/>
    <w:rsid w:val="00867D91"/>
    <w:rsid w:val="00871CF2"/>
    <w:rsid w:val="00872D92"/>
    <w:rsid w:val="00875073"/>
    <w:rsid w:val="0088499A"/>
    <w:rsid w:val="00885B56"/>
    <w:rsid w:val="008865BB"/>
    <w:rsid w:val="008913CD"/>
    <w:rsid w:val="00891C7D"/>
    <w:rsid w:val="00891CE6"/>
    <w:rsid w:val="00894543"/>
    <w:rsid w:val="00895FD3"/>
    <w:rsid w:val="008A4340"/>
    <w:rsid w:val="008B00D0"/>
    <w:rsid w:val="008B376B"/>
    <w:rsid w:val="008B39E6"/>
    <w:rsid w:val="008B4A8F"/>
    <w:rsid w:val="008B629E"/>
    <w:rsid w:val="008B68E1"/>
    <w:rsid w:val="008B69E3"/>
    <w:rsid w:val="008B7023"/>
    <w:rsid w:val="008C12B7"/>
    <w:rsid w:val="008C1AA8"/>
    <w:rsid w:val="008C5629"/>
    <w:rsid w:val="008C6CB7"/>
    <w:rsid w:val="008E29F1"/>
    <w:rsid w:val="008E4D9B"/>
    <w:rsid w:val="008E52BD"/>
    <w:rsid w:val="008E7FF1"/>
    <w:rsid w:val="008F057B"/>
    <w:rsid w:val="008F28DE"/>
    <w:rsid w:val="008F3B8A"/>
    <w:rsid w:val="008F3C17"/>
    <w:rsid w:val="009002CE"/>
    <w:rsid w:val="0090255A"/>
    <w:rsid w:val="00906615"/>
    <w:rsid w:val="00906DEC"/>
    <w:rsid w:val="009130E9"/>
    <w:rsid w:val="0094028A"/>
    <w:rsid w:val="009426A1"/>
    <w:rsid w:val="0094316A"/>
    <w:rsid w:val="009441C2"/>
    <w:rsid w:val="009448CC"/>
    <w:rsid w:val="00945A06"/>
    <w:rsid w:val="0094607B"/>
    <w:rsid w:val="00950BEC"/>
    <w:rsid w:val="0095189F"/>
    <w:rsid w:val="00952709"/>
    <w:rsid w:val="00955A1E"/>
    <w:rsid w:val="009572EE"/>
    <w:rsid w:val="00963DFD"/>
    <w:rsid w:val="00964149"/>
    <w:rsid w:val="009708B8"/>
    <w:rsid w:val="00983A07"/>
    <w:rsid w:val="0098429B"/>
    <w:rsid w:val="00984910"/>
    <w:rsid w:val="0098620E"/>
    <w:rsid w:val="009904DF"/>
    <w:rsid w:val="00990632"/>
    <w:rsid w:val="00993B41"/>
    <w:rsid w:val="009A1FA2"/>
    <w:rsid w:val="009A4A6E"/>
    <w:rsid w:val="009A59A7"/>
    <w:rsid w:val="009A665F"/>
    <w:rsid w:val="009B0C56"/>
    <w:rsid w:val="009B69F1"/>
    <w:rsid w:val="009C3835"/>
    <w:rsid w:val="009C673C"/>
    <w:rsid w:val="009D0253"/>
    <w:rsid w:val="009D087C"/>
    <w:rsid w:val="009D0979"/>
    <w:rsid w:val="009D3333"/>
    <w:rsid w:val="009D38FF"/>
    <w:rsid w:val="009D428A"/>
    <w:rsid w:val="009D65BE"/>
    <w:rsid w:val="009E07FD"/>
    <w:rsid w:val="009E192F"/>
    <w:rsid w:val="009E3B9E"/>
    <w:rsid w:val="009E526E"/>
    <w:rsid w:val="009E58B7"/>
    <w:rsid w:val="009E7051"/>
    <w:rsid w:val="009E7EC3"/>
    <w:rsid w:val="009F1BD2"/>
    <w:rsid w:val="009F2502"/>
    <w:rsid w:val="009F40C5"/>
    <w:rsid w:val="00A036B7"/>
    <w:rsid w:val="00A062A1"/>
    <w:rsid w:val="00A1283A"/>
    <w:rsid w:val="00A12EB5"/>
    <w:rsid w:val="00A13A43"/>
    <w:rsid w:val="00A17933"/>
    <w:rsid w:val="00A179AB"/>
    <w:rsid w:val="00A23163"/>
    <w:rsid w:val="00A2407F"/>
    <w:rsid w:val="00A27A77"/>
    <w:rsid w:val="00A307F4"/>
    <w:rsid w:val="00A30FFE"/>
    <w:rsid w:val="00A33E2C"/>
    <w:rsid w:val="00A342F8"/>
    <w:rsid w:val="00A3740E"/>
    <w:rsid w:val="00A41F0E"/>
    <w:rsid w:val="00A434DC"/>
    <w:rsid w:val="00A43B9B"/>
    <w:rsid w:val="00A4633C"/>
    <w:rsid w:val="00A52AA4"/>
    <w:rsid w:val="00A52B38"/>
    <w:rsid w:val="00A52D33"/>
    <w:rsid w:val="00A53BD5"/>
    <w:rsid w:val="00A55DB7"/>
    <w:rsid w:val="00A56B87"/>
    <w:rsid w:val="00A57767"/>
    <w:rsid w:val="00A6169D"/>
    <w:rsid w:val="00A61FDB"/>
    <w:rsid w:val="00A63E1D"/>
    <w:rsid w:val="00A74833"/>
    <w:rsid w:val="00A80626"/>
    <w:rsid w:val="00A810EB"/>
    <w:rsid w:val="00A82387"/>
    <w:rsid w:val="00A832DA"/>
    <w:rsid w:val="00A835A0"/>
    <w:rsid w:val="00A85B24"/>
    <w:rsid w:val="00A9033C"/>
    <w:rsid w:val="00A93F40"/>
    <w:rsid w:val="00A94ABA"/>
    <w:rsid w:val="00A95951"/>
    <w:rsid w:val="00AA0E26"/>
    <w:rsid w:val="00AA3751"/>
    <w:rsid w:val="00AA66F8"/>
    <w:rsid w:val="00AA75E8"/>
    <w:rsid w:val="00AB0DF9"/>
    <w:rsid w:val="00AB1526"/>
    <w:rsid w:val="00AB1FC6"/>
    <w:rsid w:val="00AB45DD"/>
    <w:rsid w:val="00AB52AC"/>
    <w:rsid w:val="00AB721E"/>
    <w:rsid w:val="00AB7CC8"/>
    <w:rsid w:val="00AC4B28"/>
    <w:rsid w:val="00AC5C1B"/>
    <w:rsid w:val="00AD1110"/>
    <w:rsid w:val="00AD1688"/>
    <w:rsid w:val="00AD1E98"/>
    <w:rsid w:val="00AD22CD"/>
    <w:rsid w:val="00AD666A"/>
    <w:rsid w:val="00AD7A04"/>
    <w:rsid w:val="00AD7AF8"/>
    <w:rsid w:val="00AE1179"/>
    <w:rsid w:val="00AE16E7"/>
    <w:rsid w:val="00AE4BB1"/>
    <w:rsid w:val="00AE6336"/>
    <w:rsid w:val="00AF1322"/>
    <w:rsid w:val="00AF553E"/>
    <w:rsid w:val="00AF6880"/>
    <w:rsid w:val="00AF69EE"/>
    <w:rsid w:val="00B0243E"/>
    <w:rsid w:val="00B02D0A"/>
    <w:rsid w:val="00B03857"/>
    <w:rsid w:val="00B05531"/>
    <w:rsid w:val="00B062E2"/>
    <w:rsid w:val="00B07EF0"/>
    <w:rsid w:val="00B10CF9"/>
    <w:rsid w:val="00B10FD2"/>
    <w:rsid w:val="00B11FB8"/>
    <w:rsid w:val="00B15A0B"/>
    <w:rsid w:val="00B17012"/>
    <w:rsid w:val="00B17EA1"/>
    <w:rsid w:val="00B17F30"/>
    <w:rsid w:val="00B242ED"/>
    <w:rsid w:val="00B24F36"/>
    <w:rsid w:val="00B25DB0"/>
    <w:rsid w:val="00B2735E"/>
    <w:rsid w:val="00B275C7"/>
    <w:rsid w:val="00B2785C"/>
    <w:rsid w:val="00B32045"/>
    <w:rsid w:val="00B326ED"/>
    <w:rsid w:val="00B3301C"/>
    <w:rsid w:val="00B33DEF"/>
    <w:rsid w:val="00B3448E"/>
    <w:rsid w:val="00B348B1"/>
    <w:rsid w:val="00B35607"/>
    <w:rsid w:val="00B35D22"/>
    <w:rsid w:val="00B46ECE"/>
    <w:rsid w:val="00B500CE"/>
    <w:rsid w:val="00B525AF"/>
    <w:rsid w:val="00B54786"/>
    <w:rsid w:val="00B56832"/>
    <w:rsid w:val="00B5685C"/>
    <w:rsid w:val="00B62B05"/>
    <w:rsid w:val="00B64F84"/>
    <w:rsid w:val="00B7109A"/>
    <w:rsid w:val="00B720E3"/>
    <w:rsid w:val="00B73954"/>
    <w:rsid w:val="00B76AF1"/>
    <w:rsid w:val="00B81CE3"/>
    <w:rsid w:val="00B824F7"/>
    <w:rsid w:val="00B8688B"/>
    <w:rsid w:val="00B91A2F"/>
    <w:rsid w:val="00B924F9"/>
    <w:rsid w:val="00BA4D82"/>
    <w:rsid w:val="00BA6013"/>
    <w:rsid w:val="00BA700E"/>
    <w:rsid w:val="00BB0B3D"/>
    <w:rsid w:val="00BB44D1"/>
    <w:rsid w:val="00BC0FC1"/>
    <w:rsid w:val="00BC1137"/>
    <w:rsid w:val="00BC1875"/>
    <w:rsid w:val="00BC1E3B"/>
    <w:rsid w:val="00BC3396"/>
    <w:rsid w:val="00BC3409"/>
    <w:rsid w:val="00BC72F7"/>
    <w:rsid w:val="00BC7B85"/>
    <w:rsid w:val="00BD203E"/>
    <w:rsid w:val="00BD4D83"/>
    <w:rsid w:val="00BD5A1F"/>
    <w:rsid w:val="00BE0BE8"/>
    <w:rsid w:val="00BE4D95"/>
    <w:rsid w:val="00BE4FC1"/>
    <w:rsid w:val="00BE6F08"/>
    <w:rsid w:val="00BF0F44"/>
    <w:rsid w:val="00C009FF"/>
    <w:rsid w:val="00C03735"/>
    <w:rsid w:val="00C04A8D"/>
    <w:rsid w:val="00C06D62"/>
    <w:rsid w:val="00C06E24"/>
    <w:rsid w:val="00C10E94"/>
    <w:rsid w:val="00C11655"/>
    <w:rsid w:val="00C17076"/>
    <w:rsid w:val="00C20FDF"/>
    <w:rsid w:val="00C222FC"/>
    <w:rsid w:val="00C2533F"/>
    <w:rsid w:val="00C26D2A"/>
    <w:rsid w:val="00C34716"/>
    <w:rsid w:val="00C36652"/>
    <w:rsid w:val="00C37310"/>
    <w:rsid w:val="00C37E43"/>
    <w:rsid w:val="00C4266D"/>
    <w:rsid w:val="00C5024B"/>
    <w:rsid w:val="00C50EBB"/>
    <w:rsid w:val="00C55901"/>
    <w:rsid w:val="00C576CA"/>
    <w:rsid w:val="00C6063C"/>
    <w:rsid w:val="00C61E22"/>
    <w:rsid w:val="00C62772"/>
    <w:rsid w:val="00C63737"/>
    <w:rsid w:val="00C67002"/>
    <w:rsid w:val="00C721E9"/>
    <w:rsid w:val="00C72F50"/>
    <w:rsid w:val="00C73685"/>
    <w:rsid w:val="00C75A54"/>
    <w:rsid w:val="00C76859"/>
    <w:rsid w:val="00C80629"/>
    <w:rsid w:val="00C80C4A"/>
    <w:rsid w:val="00C80DCA"/>
    <w:rsid w:val="00C828B7"/>
    <w:rsid w:val="00C871FA"/>
    <w:rsid w:val="00C953DD"/>
    <w:rsid w:val="00C972A8"/>
    <w:rsid w:val="00C97AE4"/>
    <w:rsid w:val="00CA6420"/>
    <w:rsid w:val="00CA6B86"/>
    <w:rsid w:val="00CA7BEB"/>
    <w:rsid w:val="00CB2BA2"/>
    <w:rsid w:val="00CB2DD0"/>
    <w:rsid w:val="00CB4B38"/>
    <w:rsid w:val="00CB763B"/>
    <w:rsid w:val="00CC297E"/>
    <w:rsid w:val="00CC3C3A"/>
    <w:rsid w:val="00CC7283"/>
    <w:rsid w:val="00CD3732"/>
    <w:rsid w:val="00CD4BEB"/>
    <w:rsid w:val="00CD750B"/>
    <w:rsid w:val="00CE0AA7"/>
    <w:rsid w:val="00CE1EDF"/>
    <w:rsid w:val="00CE2502"/>
    <w:rsid w:val="00CE50E8"/>
    <w:rsid w:val="00CE58C7"/>
    <w:rsid w:val="00CE6907"/>
    <w:rsid w:val="00CE6F5E"/>
    <w:rsid w:val="00CE7F00"/>
    <w:rsid w:val="00CF18EA"/>
    <w:rsid w:val="00CF348E"/>
    <w:rsid w:val="00CF4516"/>
    <w:rsid w:val="00CF675E"/>
    <w:rsid w:val="00CF7189"/>
    <w:rsid w:val="00D03166"/>
    <w:rsid w:val="00D07098"/>
    <w:rsid w:val="00D11D19"/>
    <w:rsid w:val="00D14E6D"/>
    <w:rsid w:val="00D1586E"/>
    <w:rsid w:val="00D22185"/>
    <w:rsid w:val="00D24821"/>
    <w:rsid w:val="00D26978"/>
    <w:rsid w:val="00D26AD4"/>
    <w:rsid w:val="00D30E28"/>
    <w:rsid w:val="00D3201D"/>
    <w:rsid w:val="00D3627B"/>
    <w:rsid w:val="00D36B3B"/>
    <w:rsid w:val="00D36D8B"/>
    <w:rsid w:val="00D3732B"/>
    <w:rsid w:val="00D3763A"/>
    <w:rsid w:val="00D43C0D"/>
    <w:rsid w:val="00D45D87"/>
    <w:rsid w:val="00D46360"/>
    <w:rsid w:val="00D50006"/>
    <w:rsid w:val="00D51770"/>
    <w:rsid w:val="00D6243B"/>
    <w:rsid w:val="00D624AC"/>
    <w:rsid w:val="00D668BA"/>
    <w:rsid w:val="00D74A1C"/>
    <w:rsid w:val="00D777EC"/>
    <w:rsid w:val="00D81F2F"/>
    <w:rsid w:val="00D8201A"/>
    <w:rsid w:val="00D83637"/>
    <w:rsid w:val="00D85A07"/>
    <w:rsid w:val="00D87288"/>
    <w:rsid w:val="00D87821"/>
    <w:rsid w:val="00D90253"/>
    <w:rsid w:val="00D91DE7"/>
    <w:rsid w:val="00D91F4F"/>
    <w:rsid w:val="00D925EA"/>
    <w:rsid w:val="00D9263B"/>
    <w:rsid w:val="00D938D2"/>
    <w:rsid w:val="00D93E58"/>
    <w:rsid w:val="00D94261"/>
    <w:rsid w:val="00D94EDE"/>
    <w:rsid w:val="00D95399"/>
    <w:rsid w:val="00DA37C5"/>
    <w:rsid w:val="00DA4FBA"/>
    <w:rsid w:val="00DA6897"/>
    <w:rsid w:val="00DB1064"/>
    <w:rsid w:val="00DC44A8"/>
    <w:rsid w:val="00DC4A30"/>
    <w:rsid w:val="00DC502B"/>
    <w:rsid w:val="00DC5C5E"/>
    <w:rsid w:val="00DC7EF5"/>
    <w:rsid w:val="00DD3469"/>
    <w:rsid w:val="00DD3E18"/>
    <w:rsid w:val="00DD4B68"/>
    <w:rsid w:val="00DE4D00"/>
    <w:rsid w:val="00DE5568"/>
    <w:rsid w:val="00DE76DB"/>
    <w:rsid w:val="00DF09DC"/>
    <w:rsid w:val="00DF4A1A"/>
    <w:rsid w:val="00DF5953"/>
    <w:rsid w:val="00DF75EC"/>
    <w:rsid w:val="00E00990"/>
    <w:rsid w:val="00E020D9"/>
    <w:rsid w:val="00E02D4D"/>
    <w:rsid w:val="00E06673"/>
    <w:rsid w:val="00E1276A"/>
    <w:rsid w:val="00E17047"/>
    <w:rsid w:val="00E23A1A"/>
    <w:rsid w:val="00E25B71"/>
    <w:rsid w:val="00E27E69"/>
    <w:rsid w:val="00E309C6"/>
    <w:rsid w:val="00E31522"/>
    <w:rsid w:val="00E31A64"/>
    <w:rsid w:val="00E32118"/>
    <w:rsid w:val="00E3325A"/>
    <w:rsid w:val="00E33B5E"/>
    <w:rsid w:val="00E368B0"/>
    <w:rsid w:val="00E42E68"/>
    <w:rsid w:val="00E47AA6"/>
    <w:rsid w:val="00E57B4F"/>
    <w:rsid w:val="00E57B53"/>
    <w:rsid w:val="00E640AC"/>
    <w:rsid w:val="00E64FAB"/>
    <w:rsid w:val="00E70DF6"/>
    <w:rsid w:val="00E71488"/>
    <w:rsid w:val="00E717B4"/>
    <w:rsid w:val="00E71B38"/>
    <w:rsid w:val="00E71B94"/>
    <w:rsid w:val="00E724C0"/>
    <w:rsid w:val="00E73184"/>
    <w:rsid w:val="00E751CA"/>
    <w:rsid w:val="00E75493"/>
    <w:rsid w:val="00E7662C"/>
    <w:rsid w:val="00E86D98"/>
    <w:rsid w:val="00E87BF7"/>
    <w:rsid w:val="00E90F8E"/>
    <w:rsid w:val="00E91848"/>
    <w:rsid w:val="00E944F8"/>
    <w:rsid w:val="00E966A0"/>
    <w:rsid w:val="00EA1953"/>
    <w:rsid w:val="00EB3E6C"/>
    <w:rsid w:val="00EB3F18"/>
    <w:rsid w:val="00EB5C22"/>
    <w:rsid w:val="00EC09DB"/>
    <w:rsid w:val="00EC1EA2"/>
    <w:rsid w:val="00EC20E3"/>
    <w:rsid w:val="00EC29CD"/>
    <w:rsid w:val="00EC64CC"/>
    <w:rsid w:val="00ED0882"/>
    <w:rsid w:val="00ED0E10"/>
    <w:rsid w:val="00ED126A"/>
    <w:rsid w:val="00ED7114"/>
    <w:rsid w:val="00ED712E"/>
    <w:rsid w:val="00EE152F"/>
    <w:rsid w:val="00EE49BF"/>
    <w:rsid w:val="00EE52C4"/>
    <w:rsid w:val="00EE6473"/>
    <w:rsid w:val="00EF0648"/>
    <w:rsid w:val="00EF0990"/>
    <w:rsid w:val="00EF18A0"/>
    <w:rsid w:val="00F01350"/>
    <w:rsid w:val="00F02CE2"/>
    <w:rsid w:val="00F05BDE"/>
    <w:rsid w:val="00F06CD1"/>
    <w:rsid w:val="00F10333"/>
    <w:rsid w:val="00F10E3A"/>
    <w:rsid w:val="00F14E2C"/>
    <w:rsid w:val="00F17326"/>
    <w:rsid w:val="00F21EA5"/>
    <w:rsid w:val="00F22D94"/>
    <w:rsid w:val="00F267E7"/>
    <w:rsid w:val="00F3008E"/>
    <w:rsid w:val="00F304BE"/>
    <w:rsid w:val="00F32D57"/>
    <w:rsid w:val="00F35FFE"/>
    <w:rsid w:val="00F360BC"/>
    <w:rsid w:val="00F36B34"/>
    <w:rsid w:val="00F37BDF"/>
    <w:rsid w:val="00F411E5"/>
    <w:rsid w:val="00F42010"/>
    <w:rsid w:val="00F42FF1"/>
    <w:rsid w:val="00F44185"/>
    <w:rsid w:val="00F44369"/>
    <w:rsid w:val="00F46D80"/>
    <w:rsid w:val="00F47776"/>
    <w:rsid w:val="00F47FEE"/>
    <w:rsid w:val="00F52777"/>
    <w:rsid w:val="00F53F5E"/>
    <w:rsid w:val="00F613BD"/>
    <w:rsid w:val="00F61B3B"/>
    <w:rsid w:val="00F630C5"/>
    <w:rsid w:val="00F631AF"/>
    <w:rsid w:val="00F65D0B"/>
    <w:rsid w:val="00F66CD7"/>
    <w:rsid w:val="00F67028"/>
    <w:rsid w:val="00F67CE7"/>
    <w:rsid w:val="00F7370B"/>
    <w:rsid w:val="00F74DC7"/>
    <w:rsid w:val="00F755CA"/>
    <w:rsid w:val="00F75D73"/>
    <w:rsid w:val="00F77BD5"/>
    <w:rsid w:val="00F77F01"/>
    <w:rsid w:val="00F80ADC"/>
    <w:rsid w:val="00F81C40"/>
    <w:rsid w:val="00F82AA0"/>
    <w:rsid w:val="00F848FC"/>
    <w:rsid w:val="00F94EEC"/>
    <w:rsid w:val="00F95FA5"/>
    <w:rsid w:val="00F977E2"/>
    <w:rsid w:val="00FA1B11"/>
    <w:rsid w:val="00FA41DC"/>
    <w:rsid w:val="00FA50B1"/>
    <w:rsid w:val="00FA5820"/>
    <w:rsid w:val="00FB24DA"/>
    <w:rsid w:val="00FB2562"/>
    <w:rsid w:val="00FB636B"/>
    <w:rsid w:val="00FB69E7"/>
    <w:rsid w:val="00FC198A"/>
    <w:rsid w:val="00FC50F7"/>
    <w:rsid w:val="00FC692F"/>
    <w:rsid w:val="00FD4485"/>
    <w:rsid w:val="00FD45FF"/>
    <w:rsid w:val="00FD577F"/>
    <w:rsid w:val="00FE02F2"/>
    <w:rsid w:val="00FE561B"/>
    <w:rsid w:val="00FE5DAE"/>
    <w:rsid w:val="00FF030E"/>
    <w:rsid w:val="00FF0595"/>
    <w:rsid w:val="00FF12B7"/>
    <w:rsid w:val="00FF3C25"/>
    <w:rsid w:val="00FF4ACF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3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9F1BD2"/>
    <w:rPr>
      <w:sz w:val="16"/>
      <w:szCs w:val="16"/>
    </w:rPr>
  </w:style>
  <w:style w:type="paragraph" w:styleId="a5">
    <w:name w:val="annotation text"/>
    <w:basedOn w:val="a"/>
    <w:semiHidden/>
    <w:rsid w:val="009F1BD2"/>
    <w:rPr>
      <w:sz w:val="20"/>
      <w:szCs w:val="20"/>
    </w:rPr>
  </w:style>
  <w:style w:type="paragraph" w:styleId="a6">
    <w:name w:val="annotation subject"/>
    <w:basedOn w:val="a5"/>
    <w:next w:val="a5"/>
    <w:semiHidden/>
    <w:rsid w:val="009F1BD2"/>
    <w:rPr>
      <w:b/>
      <w:bCs/>
    </w:rPr>
  </w:style>
  <w:style w:type="paragraph" w:styleId="a7">
    <w:name w:val="Balloon Text"/>
    <w:basedOn w:val="a"/>
    <w:semiHidden/>
    <w:rsid w:val="009F1BD2"/>
    <w:rPr>
      <w:rFonts w:ascii="Tahoma" w:hAnsi="Tahoma" w:cs="Tahoma"/>
      <w:sz w:val="16"/>
      <w:szCs w:val="16"/>
    </w:rPr>
  </w:style>
  <w:style w:type="table" w:styleId="2">
    <w:name w:val="Table Simple 2"/>
    <w:basedOn w:val="a1"/>
    <w:rsid w:val="007F17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7F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7F17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4">
    <w:name w:val="Table Grid 4"/>
    <w:basedOn w:val="a1"/>
    <w:rsid w:val="007F17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uiPriority w:val="99"/>
    <w:unhideWhenUsed/>
    <w:rsid w:val="00152127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885B56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rsid w:val="00885B56"/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885B5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rsid w:val="00885B56"/>
    <w:rPr>
      <w:sz w:val="24"/>
      <w:szCs w:val="24"/>
    </w:rPr>
  </w:style>
  <w:style w:type="paragraph" w:customStyle="1" w:styleId="1H1">
    <w:name w:val="Заголовок 1.H1"/>
    <w:basedOn w:val="a"/>
    <w:next w:val="a"/>
    <w:rsid w:val="00885B56"/>
    <w:pPr>
      <w:keepNext/>
      <w:tabs>
        <w:tab w:val="left" w:pos="7230"/>
      </w:tabs>
      <w:spacing w:before="240" w:after="60"/>
      <w:ind w:firstLine="567"/>
      <w:jc w:val="both"/>
    </w:pPr>
    <w:rPr>
      <w:rFonts w:ascii="Arial" w:hAnsi="Arial"/>
      <w:b/>
      <w:kern w:val="28"/>
      <w:sz w:val="28"/>
      <w:szCs w:val="20"/>
    </w:rPr>
  </w:style>
  <w:style w:type="paragraph" w:styleId="ae">
    <w:name w:val="List Paragraph"/>
    <w:basedOn w:val="a"/>
    <w:uiPriority w:val="34"/>
    <w:qFormat/>
    <w:rsid w:val="00885B56"/>
    <w:pPr>
      <w:ind w:left="720"/>
      <w:contextualSpacing/>
    </w:pPr>
  </w:style>
  <w:style w:type="paragraph" w:styleId="af">
    <w:name w:val="header"/>
    <w:basedOn w:val="a"/>
    <w:link w:val="af0"/>
    <w:rsid w:val="002F48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F48EF"/>
    <w:rPr>
      <w:sz w:val="24"/>
      <w:szCs w:val="24"/>
    </w:rPr>
  </w:style>
  <w:style w:type="paragraph" w:customStyle="1" w:styleId="1">
    <w:name w:val="Обычный1"/>
    <w:rsid w:val="0014004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VL">
    <w:name w:val="VL_Основной текст"/>
    <w:basedOn w:val="a"/>
    <w:qFormat/>
    <w:rsid w:val="002653B8"/>
    <w:pPr>
      <w:spacing w:before="240"/>
      <w:jc w:val="both"/>
    </w:pPr>
    <w:rPr>
      <w:rFonts w:eastAsia="Calibri"/>
      <w:color w:val="14161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A5E4-6C96-425B-AD86-21BC01BB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1398</Words>
  <Characters>11044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Prosv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Андрей</dc:creator>
  <cp:lastModifiedBy>123</cp:lastModifiedBy>
  <cp:revision>5</cp:revision>
  <cp:lastPrinted>2018-10-05T14:28:00Z</cp:lastPrinted>
  <dcterms:created xsi:type="dcterms:W3CDTF">2019-07-22T09:12:00Z</dcterms:created>
  <dcterms:modified xsi:type="dcterms:W3CDTF">2020-04-09T08:28:00Z</dcterms:modified>
</cp:coreProperties>
</file>